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A200" w14:textId="77777777" w:rsidR="00717942" w:rsidRPr="008B77E4" w:rsidRDefault="00717942" w:rsidP="00717942">
      <w:pPr>
        <w:spacing w:line="360" w:lineRule="auto"/>
        <w:ind w:left="-567" w:right="-8"/>
        <w:jc w:val="both"/>
        <w:outlineLvl w:val="0"/>
        <w:rPr>
          <w:rFonts w:ascii="Arial" w:hAnsi="Arial" w:cs="Arial"/>
          <w:b/>
          <w:bCs/>
          <w:color w:val="000000" w:themeColor="text1"/>
          <w:lang w:val="es-ES"/>
        </w:rPr>
      </w:pPr>
      <w:bookmarkStart w:id="0" w:name="_GoBack"/>
      <w:bookmarkEnd w:id="0"/>
      <w:r w:rsidRPr="008B77E4">
        <w:rPr>
          <w:rFonts w:ascii="Arial" w:hAnsi="Arial" w:cs="Arial"/>
          <w:b/>
          <w:bCs/>
          <w:color w:val="000000" w:themeColor="text1"/>
          <w:lang w:val="es-ES"/>
        </w:rPr>
        <w:t>Viol</w:t>
      </w:r>
      <w:r w:rsidR="00F53522" w:rsidRPr="008B77E4">
        <w:rPr>
          <w:rFonts w:ascii="Arial" w:hAnsi="Arial" w:cs="Arial"/>
          <w:b/>
          <w:bCs/>
          <w:color w:val="000000" w:themeColor="text1"/>
          <w:lang w:val="es-ES"/>
        </w:rPr>
        <w:t>e</w:t>
      </w:r>
      <w:r w:rsidRPr="008B77E4">
        <w:rPr>
          <w:rFonts w:ascii="Arial" w:hAnsi="Arial" w:cs="Arial"/>
          <w:b/>
          <w:bCs/>
          <w:color w:val="000000" w:themeColor="text1"/>
          <w:lang w:val="es-ES"/>
        </w:rPr>
        <w:t xml:space="preserve">ncia </w:t>
      </w:r>
      <w:r w:rsidR="00F53522" w:rsidRPr="008B77E4">
        <w:rPr>
          <w:rFonts w:ascii="Arial" w:hAnsi="Arial" w:cs="Arial"/>
          <w:b/>
          <w:bCs/>
          <w:color w:val="000000" w:themeColor="text1"/>
          <w:lang w:val="es-ES"/>
        </w:rPr>
        <w:t>y</w:t>
      </w:r>
      <w:r w:rsidRPr="008B77E4">
        <w:rPr>
          <w:rFonts w:ascii="Arial" w:hAnsi="Arial" w:cs="Arial"/>
          <w:b/>
          <w:bCs/>
          <w:color w:val="000000" w:themeColor="text1"/>
          <w:lang w:val="es-ES"/>
        </w:rPr>
        <w:t xml:space="preserve"> sexualidad – u</w:t>
      </w:r>
      <w:r w:rsidR="00F53522" w:rsidRPr="008B77E4">
        <w:rPr>
          <w:rFonts w:ascii="Arial" w:hAnsi="Arial" w:cs="Arial"/>
          <w:b/>
          <w:bCs/>
          <w:color w:val="000000" w:themeColor="text1"/>
          <w:lang w:val="es-ES"/>
        </w:rPr>
        <w:t>n</w:t>
      </w:r>
      <w:r w:rsidRPr="008B77E4">
        <w:rPr>
          <w:rFonts w:ascii="Arial" w:hAnsi="Arial" w:cs="Arial"/>
          <w:b/>
          <w:bCs/>
          <w:color w:val="000000" w:themeColor="text1"/>
          <w:lang w:val="es-ES"/>
        </w:rPr>
        <w:t>a escu</w:t>
      </w:r>
      <w:r w:rsidR="00F53522" w:rsidRPr="008B77E4">
        <w:rPr>
          <w:rFonts w:ascii="Arial" w:hAnsi="Arial" w:cs="Arial"/>
          <w:b/>
          <w:bCs/>
          <w:color w:val="000000" w:themeColor="text1"/>
          <w:lang w:val="es-ES"/>
        </w:rPr>
        <w:t>ch</w:t>
      </w:r>
      <w:r w:rsidRPr="008B77E4">
        <w:rPr>
          <w:rFonts w:ascii="Arial" w:hAnsi="Arial" w:cs="Arial"/>
          <w:b/>
          <w:bCs/>
          <w:color w:val="000000" w:themeColor="text1"/>
          <w:lang w:val="es-ES"/>
        </w:rPr>
        <w:t>a psic</w:t>
      </w:r>
      <w:r w:rsidR="00F53522" w:rsidRPr="008B77E4">
        <w:rPr>
          <w:rFonts w:ascii="Arial" w:hAnsi="Arial" w:cs="Arial"/>
          <w:b/>
          <w:bCs/>
          <w:color w:val="000000" w:themeColor="text1"/>
          <w:lang w:val="es-ES"/>
        </w:rPr>
        <w:t>o</w:t>
      </w:r>
      <w:r w:rsidRPr="008B77E4">
        <w:rPr>
          <w:rFonts w:ascii="Arial" w:hAnsi="Arial" w:cs="Arial"/>
          <w:b/>
          <w:bCs/>
          <w:color w:val="000000" w:themeColor="text1"/>
          <w:lang w:val="es-ES"/>
        </w:rPr>
        <w:t xml:space="preserve">analítica </w:t>
      </w:r>
      <w:r w:rsidR="00F53522" w:rsidRPr="008B77E4">
        <w:rPr>
          <w:rFonts w:ascii="Arial" w:hAnsi="Arial" w:cs="Arial"/>
          <w:b/>
          <w:bCs/>
          <w:color w:val="000000" w:themeColor="text1"/>
          <w:lang w:val="es-ES"/>
        </w:rPr>
        <w:t>del</w:t>
      </w:r>
      <w:r w:rsidRPr="008B77E4">
        <w:rPr>
          <w:rFonts w:ascii="Arial" w:hAnsi="Arial" w:cs="Arial"/>
          <w:b/>
          <w:bCs/>
          <w:color w:val="000000" w:themeColor="text1"/>
          <w:lang w:val="es-ES"/>
        </w:rPr>
        <w:t xml:space="preserve"> feminismo</w:t>
      </w:r>
    </w:p>
    <w:p w14:paraId="64C4C778" w14:textId="77777777" w:rsidR="00717942" w:rsidRPr="008B77E4" w:rsidRDefault="00717942" w:rsidP="00717942">
      <w:pPr>
        <w:spacing w:line="360" w:lineRule="auto"/>
        <w:ind w:left="-567" w:right="-8"/>
        <w:jc w:val="both"/>
        <w:outlineLvl w:val="0"/>
        <w:rPr>
          <w:rFonts w:ascii="Arial" w:hAnsi="Arial" w:cs="Arial"/>
          <w:color w:val="000000" w:themeColor="text1"/>
          <w:lang w:val="it-IT"/>
        </w:rPr>
      </w:pPr>
      <w:r w:rsidRPr="008B77E4">
        <w:rPr>
          <w:rFonts w:ascii="Arial" w:hAnsi="Arial" w:cs="Arial"/>
          <w:color w:val="000000" w:themeColor="text1"/>
          <w:lang w:val="it-IT"/>
        </w:rPr>
        <w:t>Danielle M. Breyton</w:t>
      </w:r>
    </w:p>
    <w:p w14:paraId="6C252EE4" w14:textId="77777777" w:rsidR="00717942" w:rsidRPr="008B77E4" w:rsidRDefault="00717942" w:rsidP="00717942">
      <w:pPr>
        <w:spacing w:line="360" w:lineRule="auto"/>
        <w:ind w:left="-567" w:right="-8"/>
        <w:jc w:val="both"/>
        <w:outlineLvl w:val="0"/>
        <w:rPr>
          <w:rFonts w:ascii="Arial" w:hAnsi="Arial" w:cs="Arial"/>
          <w:color w:val="000000" w:themeColor="text1"/>
          <w:lang w:val="it-IT"/>
        </w:rPr>
      </w:pPr>
      <w:r w:rsidRPr="008B77E4">
        <w:rPr>
          <w:rFonts w:ascii="Arial" w:hAnsi="Arial" w:cs="Arial"/>
          <w:color w:val="000000" w:themeColor="text1"/>
          <w:lang w:val="it-IT"/>
        </w:rPr>
        <w:t>Luciana Cartocci</w:t>
      </w:r>
    </w:p>
    <w:p w14:paraId="6984DB09" w14:textId="77777777" w:rsidR="00717942" w:rsidRPr="008B77E4" w:rsidRDefault="00717942" w:rsidP="00717942">
      <w:pPr>
        <w:spacing w:line="360" w:lineRule="auto"/>
        <w:ind w:left="-567" w:right="-8"/>
        <w:jc w:val="both"/>
        <w:outlineLvl w:val="0"/>
        <w:rPr>
          <w:rFonts w:ascii="Arial" w:hAnsi="Arial" w:cs="Arial"/>
          <w:color w:val="000000" w:themeColor="text1"/>
          <w:lang w:val="it-IT"/>
        </w:rPr>
      </w:pPr>
      <w:r w:rsidRPr="008B77E4">
        <w:rPr>
          <w:rFonts w:ascii="Arial" w:hAnsi="Arial" w:cs="Arial"/>
          <w:color w:val="000000" w:themeColor="text1"/>
          <w:lang w:val="it-IT"/>
        </w:rPr>
        <w:t>Marcia Bozon</w:t>
      </w:r>
    </w:p>
    <w:p w14:paraId="28D3CC00" w14:textId="77777777" w:rsidR="00717942" w:rsidRPr="008B77E4" w:rsidRDefault="00717942" w:rsidP="00717942">
      <w:pPr>
        <w:spacing w:line="360" w:lineRule="auto"/>
        <w:ind w:left="-567" w:right="-8"/>
        <w:jc w:val="both"/>
        <w:outlineLvl w:val="0"/>
        <w:rPr>
          <w:rFonts w:ascii="Arial" w:hAnsi="Arial" w:cs="Arial"/>
          <w:color w:val="000000" w:themeColor="text1"/>
          <w:lang w:val="it-IT"/>
        </w:rPr>
      </w:pPr>
      <w:r w:rsidRPr="008B77E4">
        <w:rPr>
          <w:rFonts w:ascii="Arial" w:hAnsi="Arial" w:cs="Arial"/>
          <w:color w:val="000000" w:themeColor="text1"/>
          <w:lang w:val="it-IT"/>
        </w:rPr>
        <w:t xml:space="preserve">Maria Carolina Accioly </w:t>
      </w:r>
    </w:p>
    <w:p w14:paraId="6045ECC5" w14:textId="77777777" w:rsidR="00717942" w:rsidRDefault="00717942" w:rsidP="00717942">
      <w:pPr>
        <w:spacing w:line="360" w:lineRule="auto"/>
        <w:ind w:left="-567" w:right="-8"/>
        <w:jc w:val="both"/>
        <w:outlineLvl w:val="0"/>
        <w:rPr>
          <w:rFonts w:ascii="Arial" w:hAnsi="Arial" w:cs="Arial"/>
          <w:color w:val="000000" w:themeColor="text1"/>
          <w:lang w:val="it-IT"/>
        </w:rPr>
      </w:pPr>
      <w:r w:rsidRPr="008B77E4">
        <w:rPr>
          <w:rFonts w:ascii="Arial" w:hAnsi="Arial" w:cs="Arial"/>
          <w:color w:val="000000" w:themeColor="text1"/>
          <w:lang w:val="it-IT"/>
        </w:rPr>
        <w:t>Tide Setubal</w:t>
      </w:r>
    </w:p>
    <w:p w14:paraId="0D7ACCBD" w14:textId="74C29BCC" w:rsidR="00843290" w:rsidRDefault="00843290" w:rsidP="00717942">
      <w:pPr>
        <w:spacing w:line="360" w:lineRule="auto"/>
        <w:ind w:left="-567" w:right="-8"/>
        <w:jc w:val="both"/>
        <w:outlineLvl w:val="0"/>
        <w:rPr>
          <w:rFonts w:ascii="Arial" w:hAnsi="Arial" w:cs="Arial"/>
          <w:color w:val="000000" w:themeColor="text1"/>
          <w:lang w:val="it-IT"/>
        </w:rPr>
      </w:pPr>
      <w:r>
        <w:rPr>
          <w:rFonts w:ascii="Arial" w:hAnsi="Arial" w:cs="Arial"/>
          <w:color w:val="000000" w:themeColor="text1"/>
          <w:lang w:val="it-IT"/>
        </w:rPr>
        <w:t>(</w:t>
      </w:r>
      <w:r w:rsidRPr="008B77E4">
        <w:rPr>
          <w:rStyle w:val="Nmerodepgina"/>
          <w:rFonts w:ascii="Arial" w:hAnsi="Arial" w:cs="Arial"/>
          <w:color w:val="000000" w:themeColor="text1"/>
          <w:lang w:val="es-ES"/>
        </w:rPr>
        <w:t>Departamento de Psicoanálisis del Instituto Sedes Sapientiae</w:t>
      </w:r>
      <w:r>
        <w:rPr>
          <w:rStyle w:val="Nmerodepgina"/>
          <w:rFonts w:ascii="Arial" w:hAnsi="Arial" w:cs="Arial"/>
          <w:color w:val="000000" w:themeColor="text1"/>
          <w:lang w:val="es-ES"/>
        </w:rPr>
        <w:t xml:space="preserve"> – SP – Brasil)</w:t>
      </w:r>
    </w:p>
    <w:p w14:paraId="75993A6C" w14:textId="77777777" w:rsidR="00717942" w:rsidRPr="00843290" w:rsidRDefault="00717942" w:rsidP="00843290">
      <w:pPr>
        <w:spacing w:line="360" w:lineRule="auto"/>
        <w:ind w:right="-8"/>
        <w:jc w:val="both"/>
        <w:rPr>
          <w:rFonts w:ascii="Arial" w:hAnsi="Arial" w:cs="Arial"/>
          <w:color w:val="000000" w:themeColor="text1"/>
          <w:lang w:val="es-ES"/>
        </w:rPr>
      </w:pPr>
    </w:p>
    <w:p w14:paraId="126340EA" w14:textId="77777777" w:rsidR="00057FAF" w:rsidRPr="008B77E4" w:rsidRDefault="002114D3" w:rsidP="00613B04">
      <w:pPr>
        <w:spacing w:line="360" w:lineRule="auto"/>
        <w:ind w:left="-567" w:right="-8" w:firstLine="567"/>
        <w:jc w:val="both"/>
        <w:rPr>
          <w:rStyle w:val="Nmerodepgina"/>
          <w:rFonts w:ascii="Arial" w:hAnsi="Arial" w:cs="Arial"/>
          <w:color w:val="000000" w:themeColor="text1"/>
          <w:lang w:val="es-ES"/>
        </w:rPr>
      </w:pPr>
      <w:r w:rsidRPr="00843290">
        <w:rPr>
          <w:rStyle w:val="Nmerodepgina"/>
          <w:rFonts w:ascii="Arial" w:hAnsi="Arial" w:cs="Arial"/>
          <w:color w:val="000000" w:themeColor="text1"/>
          <w:lang w:val="es-ES"/>
        </w:rPr>
        <w:t xml:space="preserve">  </w:t>
      </w:r>
      <w:r w:rsidR="00DD4683" w:rsidRPr="008B77E4">
        <w:rPr>
          <w:rStyle w:val="Nmerodepgina"/>
          <w:rFonts w:ascii="Arial" w:hAnsi="Arial" w:cs="Arial"/>
          <w:color w:val="000000" w:themeColor="text1"/>
          <w:lang w:val="es-ES"/>
        </w:rPr>
        <w:t>El grupo de trabajo e investigación “</w:t>
      </w:r>
      <w:r w:rsidR="003D6B4E" w:rsidRPr="008B77E4">
        <w:rPr>
          <w:rStyle w:val="Nmerodepgina"/>
          <w:rFonts w:ascii="Arial" w:hAnsi="Arial" w:cs="Arial"/>
          <w:color w:val="000000" w:themeColor="text1"/>
          <w:lang w:val="es-ES"/>
        </w:rPr>
        <w:t xml:space="preserve">El </w:t>
      </w:r>
      <w:r w:rsidR="00DD4683" w:rsidRPr="008B77E4">
        <w:rPr>
          <w:rStyle w:val="Nmerodepgina"/>
          <w:rFonts w:ascii="Arial" w:hAnsi="Arial" w:cs="Arial"/>
          <w:color w:val="000000" w:themeColor="text1"/>
          <w:lang w:val="es-ES"/>
        </w:rPr>
        <w:t>femenino y el imaginario cultural contempor</w:t>
      </w:r>
      <w:r w:rsidR="004D4588" w:rsidRPr="008B77E4">
        <w:rPr>
          <w:rStyle w:val="Nmerodepgina"/>
          <w:rFonts w:ascii="Arial" w:hAnsi="Arial" w:cs="Arial"/>
          <w:color w:val="000000" w:themeColor="text1"/>
          <w:lang w:val="es-ES"/>
        </w:rPr>
        <w:t>á</w:t>
      </w:r>
      <w:r w:rsidR="00DD4683" w:rsidRPr="008B77E4">
        <w:rPr>
          <w:rStyle w:val="Nmerodepgina"/>
          <w:rFonts w:ascii="Arial" w:hAnsi="Arial" w:cs="Arial"/>
          <w:color w:val="000000" w:themeColor="text1"/>
          <w:lang w:val="es-ES"/>
        </w:rPr>
        <w:t xml:space="preserve">neo”, </w:t>
      </w:r>
      <w:r w:rsidR="003D6B4E" w:rsidRPr="008B77E4">
        <w:rPr>
          <w:rStyle w:val="Nmerodepgina"/>
          <w:rFonts w:ascii="Arial" w:hAnsi="Arial" w:cs="Arial"/>
          <w:color w:val="000000" w:themeColor="text1"/>
          <w:lang w:val="es-ES"/>
        </w:rPr>
        <w:t>de</w:t>
      </w:r>
      <w:r w:rsidR="004D4588" w:rsidRPr="008B77E4">
        <w:rPr>
          <w:rStyle w:val="Nmerodepgina"/>
          <w:rFonts w:ascii="Arial" w:hAnsi="Arial" w:cs="Arial"/>
          <w:color w:val="000000" w:themeColor="text1"/>
          <w:lang w:val="es-ES"/>
        </w:rPr>
        <w:t xml:space="preserve">l cual </w:t>
      </w:r>
      <w:r w:rsidR="003D6B4E" w:rsidRPr="008B77E4">
        <w:rPr>
          <w:rStyle w:val="Nmerodepgina"/>
          <w:rFonts w:ascii="Arial" w:hAnsi="Arial" w:cs="Arial"/>
          <w:color w:val="000000" w:themeColor="text1"/>
          <w:lang w:val="es-ES"/>
        </w:rPr>
        <w:t>hacen parte</w:t>
      </w:r>
      <w:r w:rsidR="00DD4683" w:rsidRPr="008B77E4">
        <w:rPr>
          <w:rStyle w:val="Nmerodepgina"/>
          <w:rFonts w:ascii="Arial" w:hAnsi="Arial" w:cs="Arial"/>
          <w:color w:val="000000" w:themeColor="text1"/>
          <w:lang w:val="es-ES"/>
        </w:rPr>
        <w:t xml:space="preserve"> las autoras, es coordinado por la psicoanalista Silvia Alonso y existe desde 1997 en el Departamento de Psi</w:t>
      </w:r>
      <w:r w:rsidR="004D4588" w:rsidRPr="008B77E4">
        <w:rPr>
          <w:rStyle w:val="Nmerodepgina"/>
          <w:rFonts w:ascii="Arial" w:hAnsi="Arial" w:cs="Arial"/>
          <w:color w:val="000000" w:themeColor="text1"/>
          <w:lang w:val="es-ES"/>
        </w:rPr>
        <w:t>c</w:t>
      </w:r>
      <w:r w:rsidR="00DD4683" w:rsidRPr="008B77E4">
        <w:rPr>
          <w:rStyle w:val="Nmerodepgina"/>
          <w:rFonts w:ascii="Arial" w:hAnsi="Arial" w:cs="Arial"/>
          <w:color w:val="000000" w:themeColor="text1"/>
          <w:lang w:val="es-ES"/>
        </w:rPr>
        <w:t>oanálisis del Instituto Sedes Sapientiae</w:t>
      </w:r>
      <w:r w:rsidR="003D6B4E" w:rsidRPr="008B77E4">
        <w:rPr>
          <w:rStyle w:val="Nmerodepgina"/>
          <w:rFonts w:ascii="Arial" w:hAnsi="Arial" w:cs="Arial"/>
          <w:color w:val="000000" w:themeColor="text1"/>
          <w:lang w:val="es-ES"/>
        </w:rPr>
        <w:t>.</w:t>
      </w:r>
      <w:r w:rsidR="00DD4683" w:rsidRPr="008B77E4">
        <w:rPr>
          <w:rStyle w:val="Nmerodepgina"/>
          <w:rFonts w:ascii="Arial" w:hAnsi="Arial" w:cs="Arial"/>
          <w:color w:val="000000" w:themeColor="text1"/>
          <w:lang w:val="es-ES"/>
        </w:rPr>
        <w:t xml:space="preserve"> A lo largo de estos año</w:t>
      </w:r>
      <w:r w:rsidR="004D4588" w:rsidRPr="008B77E4">
        <w:rPr>
          <w:rStyle w:val="Nmerodepgina"/>
          <w:rFonts w:ascii="Arial" w:hAnsi="Arial" w:cs="Arial"/>
          <w:color w:val="000000" w:themeColor="text1"/>
          <w:lang w:val="es-ES"/>
        </w:rPr>
        <w:t>s</w:t>
      </w:r>
      <w:r w:rsidR="00DD4683" w:rsidRPr="008B77E4">
        <w:rPr>
          <w:rStyle w:val="Nmerodepgina"/>
          <w:rFonts w:ascii="Arial" w:hAnsi="Arial" w:cs="Arial"/>
          <w:color w:val="000000" w:themeColor="text1"/>
          <w:lang w:val="es-ES"/>
        </w:rPr>
        <w:t xml:space="preserve"> el grupo ha realizado diversas investigaciones</w:t>
      </w:r>
      <w:r w:rsidR="004D4588" w:rsidRPr="008B77E4">
        <w:rPr>
          <w:rStyle w:val="Nmerodepgina"/>
          <w:rFonts w:ascii="Arial" w:hAnsi="Arial" w:cs="Arial"/>
          <w:color w:val="000000" w:themeColor="text1"/>
          <w:lang w:val="es-ES"/>
        </w:rPr>
        <w:t xml:space="preserve"> con base en la teoría psicoanalítica y </w:t>
      </w:r>
      <w:r w:rsidR="00DD4683" w:rsidRPr="008B77E4">
        <w:rPr>
          <w:rStyle w:val="Nmerodepgina"/>
          <w:rFonts w:ascii="Arial" w:hAnsi="Arial" w:cs="Arial"/>
          <w:color w:val="000000" w:themeColor="text1"/>
          <w:lang w:val="es-ES"/>
        </w:rPr>
        <w:t>en 2017, inició una</w:t>
      </w:r>
      <w:r w:rsidR="003D6B4E" w:rsidRPr="008B77E4">
        <w:rPr>
          <w:rStyle w:val="Nmerodepgina"/>
          <w:rFonts w:ascii="Arial" w:hAnsi="Arial" w:cs="Arial"/>
          <w:color w:val="000000" w:themeColor="text1"/>
          <w:lang w:val="es-ES"/>
        </w:rPr>
        <w:t xml:space="preserve"> investigación</w:t>
      </w:r>
      <w:r w:rsidR="00DD4683" w:rsidRPr="008B77E4">
        <w:rPr>
          <w:rStyle w:val="Nmerodepgina"/>
          <w:rFonts w:ascii="Arial" w:hAnsi="Arial" w:cs="Arial"/>
          <w:color w:val="000000" w:themeColor="text1"/>
          <w:lang w:val="es-ES"/>
        </w:rPr>
        <w:t xml:space="preserve"> sobre </w:t>
      </w:r>
      <w:r w:rsidR="00DD4683" w:rsidRPr="008B77E4">
        <w:rPr>
          <w:rStyle w:val="Nmerodepgina"/>
          <w:rFonts w:ascii="Arial" w:hAnsi="Arial" w:cs="Arial"/>
          <w:i/>
          <w:color w:val="000000" w:themeColor="text1"/>
          <w:lang w:val="es-ES"/>
        </w:rPr>
        <w:t xml:space="preserve">los feminismos. </w:t>
      </w:r>
      <w:r w:rsidR="00DD4683" w:rsidRPr="008B77E4">
        <w:rPr>
          <w:rStyle w:val="Nmerodepgina"/>
          <w:rFonts w:ascii="Arial" w:hAnsi="Arial" w:cs="Arial"/>
          <w:color w:val="000000" w:themeColor="text1"/>
          <w:lang w:val="es-ES"/>
        </w:rPr>
        <w:t>Dentro del ámbito de es</w:t>
      </w:r>
      <w:r w:rsidR="00A66AC9">
        <w:rPr>
          <w:rStyle w:val="Nmerodepgina"/>
          <w:rFonts w:ascii="Arial" w:hAnsi="Arial" w:cs="Arial"/>
          <w:color w:val="000000" w:themeColor="text1"/>
          <w:lang w:val="es-ES"/>
        </w:rPr>
        <w:t>t</w:t>
      </w:r>
      <w:r w:rsidR="00DD4683" w:rsidRPr="008B77E4">
        <w:rPr>
          <w:rStyle w:val="Nmerodepgina"/>
          <w:rFonts w:ascii="Arial" w:hAnsi="Arial" w:cs="Arial"/>
          <w:color w:val="000000" w:themeColor="text1"/>
          <w:lang w:val="es-ES"/>
        </w:rPr>
        <w:t>a investigación</w:t>
      </w:r>
      <w:r w:rsidR="00A66AC9">
        <w:rPr>
          <w:rStyle w:val="Nmerodepgina"/>
          <w:rFonts w:ascii="Arial" w:hAnsi="Arial" w:cs="Arial"/>
          <w:color w:val="000000" w:themeColor="text1"/>
          <w:lang w:val="es-ES"/>
        </w:rPr>
        <w:t>,</w:t>
      </w:r>
      <w:r w:rsidR="00DD4683" w:rsidRPr="008B77E4">
        <w:rPr>
          <w:rStyle w:val="Nmerodepgina"/>
          <w:rFonts w:ascii="Arial" w:hAnsi="Arial" w:cs="Arial"/>
          <w:color w:val="000000" w:themeColor="text1"/>
          <w:lang w:val="es-ES"/>
        </w:rPr>
        <w:t xml:space="preserve"> realizamos cuatro ruedas de conversaci</w:t>
      </w:r>
      <w:r w:rsidR="003D6B4E" w:rsidRPr="008B77E4">
        <w:rPr>
          <w:rStyle w:val="Nmerodepgina"/>
          <w:rFonts w:ascii="Arial" w:hAnsi="Arial" w:cs="Arial"/>
          <w:color w:val="000000" w:themeColor="text1"/>
          <w:lang w:val="es-ES"/>
        </w:rPr>
        <w:t>ón</w:t>
      </w:r>
      <w:r w:rsidR="004D4588" w:rsidRPr="008B77E4">
        <w:rPr>
          <w:rStyle w:val="Nmerodepgina"/>
          <w:rFonts w:ascii="Arial" w:hAnsi="Arial" w:cs="Arial"/>
          <w:color w:val="000000" w:themeColor="text1"/>
          <w:lang w:val="es-ES"/>
        </w:rPr>
        <w:t xml:space="preserve"> </w:t>
      </w:r>
      <w:r w:rsidR="00DD4683" w:rsidRPr="008B77E4">
        <w:rPr>
          <w:rStyle w:val="Nmerodepgina"/>
          <w:rFonts w:ascii="Arial" w:hAnsi="Arial" w:cs="Arial"/>
          <w:color w:val="000000" w:themeColor="text1"/>
          <w:lang w:val="es-ES"/>
        </w:rPr>
        <w:t>con grupos de diferentes edades, con una duración de dos horas cada una</w:t>
      </w:r>
      <w:r w:rsidR="004D4588" w:rsidRPr="008B77E4">
        <w:rPr>
          <w:rStyle w:val="Nmerodepgina"/>
          <w:rFonts w:ascii="Arial" w:hAnsi="Arial" w:cs="Arial"/>
          <w:color w:val="000000" w:themeColor="text1"/>
          <w:lang w:val="es-ES"/>
        </w:rPr>
        <w:t xml:space="preserve"> y </w:t>
      </w:r>
      <w:r w:rsidR="00DD4683" w:rsidRPr="008B77E4">
        <w:rPr>
          <w:rStyle w:val="Nmerodepgina"/>
          <w:rFonts w:ascii="Arial" w:hAnsi="Arial" w:cs="Arial"/>
          <w:color w:val="000000" w:themeColor="text1"/>
          <w:lang w:val="es-ES"/>
        </w:rPr>
        <w:t>c</w:t>
      </w:r>
      <w:r w:rsidR="004D4588" w:rsidRPr="008B77E4">
        <w:rPr>
          <w:rStyle w:val="Nmerodepgina"/>
          <w:rFonts w:ascii="Arial" w:hAnsi="Arial" w:cs="Arial"/>
          <w:color w:val="000000" w:themeColor="text1"/>
          <w:lang w:val="es-ES"/>
        </w:rPr>
        <w:t>on</w:t>
      </w:r>
      <w:r w:rsidR="00DD4683" w:rsidRPr="008B77E4">
        <w:rPr>
          <w:rStyle w:val="Nmerodepgina"/>
          <w:rFonts w:ascii="Arial" w:hAnsi="Arial" w:cs="Arial"/>
          <w:color w:val="000000" w:themeColor="text1"/>
          <w:lang w:val="es-ES"/>
        </w:rPr>
        <w:t xml:space="preserve"> </w:t>
      </w:r>
      <w:r w:rsidR="00C06539" w:rsidRPr="008B77E4">
        <w:rPr>
          <w:rStyle w:val="Nmerodepgina"/>
          <w:rFonts w:ascii="Arial" w:hAnsi="Arial" w:cs="Arial"/>
          <w:color w:val="000000" w:themeColor="text1"/>
          <w:lang w:val="es-ES"/>
        </w:rPr>
        <w:t xml:space="preserve">un promedio de </w:t>
      </w:r>
      <w:r w:rsidR="00DD4683" w:rsidRPr="008B77E4">
        <w:rPr>
          <w:rStyle w:val="Nmerodepgina"/>
          <w:rFonts w:ascii="Arial" w:hAnsi="Arial" w:cs="Arial"/>
          <w:color w:val="000000" w:themeColor="text1"/>
          <w:lang w:val="es-ES"/>
        </w:rPr>
        <w:t>ocho participantes</w:t>
      </w:r>
      <w:r w:rsidR="004D4588" w:rsidRPr="008B77E4">
        <w:rPr>
          <w:rStyle w:val="Nmerodepgina"/>
          <w:rFonts w:ascii="Arial" w:hAnsi="Arial" w:cs="Arial"/>
          <w:color w:val="000000" w:themeColor="text1"/>
          <w:lang w:val="es-ES"/>
        </w:rPr>
        <w:t>,</w:t>
      </w:r>
      <w:r w:rsidR="00DD4683" w:rsidRPr="008B77E4">
        <w:rPr>
          <w:rStyle w:val="Nmerodepgina"/>
          <w:rFonts w:ascii="Arial" w:hAnsi="Arial" w:cs="Arial"/>
          <w:color w:val="000000" w:themeColor="text1"/>
          <w:lang w:val="es-ES"/>
        </w:rPr>
        <w:t xml:space="preserve"> </w:t>
      </w:r>
      <w:r w:rsidR="004D4588" w:rsidRPr="008B77E4">
        <w:rPr>
          <w:rStyle w:val="Nmerodepgina"/>
          <w:rFonts w:ascii="Arial" w:hAnsi="Arial" w:cs="Arial"/>
          <w:color w:val="000000" w:themeColor="text1"/>
          <w:lang w:val="es-ES"/>
        </w:rPr>
        <w:t>c</w:t>
      </w:r>
      <w:r w:rsidR="00A66AC9">
        <w:rPr>
          <w:rStyle w:val="Nmerodepgina"/>
          <w:rFonts w:ascii="Arial" w:hAnsi="Arial" w:cs="Arial"/>
          <w:color w:val="000000" w:themeColor="text1"/>
          <w:lang w:val="es-ES"/>
        </w:rPr>
        <w:t>on la</w:t>
      </w:r>
      <w:r w:rsidR="00DD4683" w:rsidRPr="008B77E4">
        <w:rPr>
          <w:rStyle w:val="Nmerodepgina"/>
          <w:rFonts w:ascii="Arial" w:hAnsi="Arial" w:cs="Arial"/>
          <w:color w:val="000000" w:themeColor="text1"/>
          <w:lang w:val="es-ES"/>
        </w:rPr>
        <w:t xml:space="preserve"> finalidad</w:t>
      </w:r>
      <w:r w:rsidR="004D4588" w:rsidRPr="008B77E4">
        <w:rPr>
          <w:rStyle w:val="Nmerodepgina"/>
          <w:rFonts w:ascii="Arial" w:hAnsi="Arial" w:cs="Arial"/>
          <w:color w:val="000000" w:themeColor="text1"/>
          <w:lang w:val="es-ES"/>
        </w:rPr>
        <w:t xml:space="preserve"> </w:t>
      </w:r>
      <w:r w:rsidR="00A66AC9">
        <w:rPr>
          <w:rStyle w:val="Nmerodepgina"/>
          <w:rFonts w:ascii="Arial" w:hAnsi="Arial" w:cs="Arial"/>
          <w:color w:val="000000" w:themeColor="text1"/>
          <w:lang w:val="es-ES"/>
        </w:rPr>
        <w:t xml:space="preserve">de </w:t>
      </w:r>
      <w:r w:rsidR="00DD4683" w:rsidRPr="008B77E4">
        <w:rPr>
          <w:rStyle w:val="Nmerodepgina"/>
          <w:rFonts w:ascii="Arial" w:hAnsi="Arial" w:cs="Arial"/>
          <w:color w:val="000000" w:themeColor="text1"/>
          <w:lang w:val="es-ES"/>
        </w:rPr>
        <w:t>escuchar</w:t>
      </w:r>
      <w:r w:rsidR="00A66AC9">
        <w:rPr>
          <w:rStyle w:val="Nmerodepgina"/>
          <w:rFonts w:ascii="Arial" w:hAnsi="Arial" w:cs="Arial"/>
          <w:color w:val="000000" w:themeColor="text1"/>
          <w:lang w:val="es-ES"/>
        </w:rPr>
        <w:t>,</w:t>
      </w:r>
      <w:r w:rsidR="00C06539" w:rsidRPr="008B77E4">
        <w:rPr>
          <w:rStyle w:val="Nmerodepgina"/>
          <w:rFonts w:ascii="Arial" w:hAnsi="Arial" w:cs="Arial"/>
          <w:color w:val="000000" w:themeColor="text1"/>
          <w:lang w:val="es-ES"/>
        </w:rPr>
        <w:t xml:space="preserve"> </w:t>
      </w:r>
      <w:r w:rsidR="00DD4683" w:rsidRPr="008B77E4">
        <w:rPr>
          <w:rStyle w:val="Nmerodepgina"/>
          <w:rFonts w:ascii="Arial" w:hAnsi="Arial" w:cs="Arial"/>
          <w:color w:val="000000" w:themeColor="text1"/>
          <w:lang w:val="es-ES"/>
        </w:rPr>
        <w:t>a partir de las narrativas personales</w:t>
      </w:r>
      <w:r w:rsidR="00A66AC9">
        <w:rPr>
          <w:rStyle w:val="Nmerodepgina"/>
          <w:rFonts w:ascii="Arial" w:hAnsi="Arial" w:cs="Arial"/>
          <w:color w:val="000000" w:themeColor="text1"/>
          <w:lang w:val="es-ES"/>
        </w:rPr>
        <w:t>,</w:t>
      </w:r>
      <w:r w:rsidR="00C06539" w:rsidRPr="008B77E4">
        <w:rPr>
          <w:rStyle w:val="Nmerodepgina"/>
          <w:rFonts w:ascii="Arial" w:hAnsi="Arial" w:cs="Arial"/>
          <w:color w:val="000000" w:themeColor="text1"/>
          <w:lang w:val="es-ES"/>
        </w:rPr>
        <w:t xml:space="preserve"> </w:t>
      </w:r>
      <w:r w:rsidR="004D4588" w:rsidRPr="008B77E4">
        <w:rPr>
          <w:rStyle w:val="Nmerodepgina"/>
          <w:rFonts w:ascii="Arial" w:hAnsi="Arial" w:cs="Arial"/>
          <w:color w:val="000000" w:themeColor="text1"/>
          <w:lang w:val="es-ES"/>
        </w:rPr>
        <w:t>c</w:t>
      </w:r>
      <w:r w:rsidR="003D6B4E" w:rsidRPr="008B77E4">
        <w:rPr>
          <w:rStyle w:val="Nmerodepgina"/>
          <w:rFonts w:ascii="Arial" w:hAnsi="Arial" w:cs="Arial"/>
          <w:color w:val="000000" w:themeColor="text1"/>
          <w:lang w:val="es-ES"/>
        </w:rPr>
        <w:t>ó</w:t>
      </w:r>
      <w:r w:rsidR="004D4588" w:rsidRPr="008B77E4">
        <w:rPr>
          <w:rStyle w:val="Nmerodepgina"/>
          <w:rFonts w:ascii="Arial" w:hAnsi="Arial" w:cs="Arial"/>
          <w:color w:val="000000" w:themeColor="text1"/>
          <w:lang w:val="es-ES"/>
        </w:rPr>
        <w:t>mo</w:t>
      </w:r>
      <w:r w:rsidR="00DD4683" w:rsidRPr="008B77E4">
        <w:rPr>
          <w:rStyle w:val="Nmerodepgina"/>
          <w:rFonts w:ascii="Arial" w:hAnsi="Arial" w:cs="Arial"/>
          <w:color w:val="000000" w:themeColor="text1"/>
          <w:lang w:val="es-ES"/>
        </w:rPr>
        <w:t xml:space="preserve"> </w:t>
      </w:r>
      <w:r w:rsidR="004D4588" w:rsidRPr="008B77E4">
        <w:rPr>
          <w:rStyle w:val="Nmerodepgina"/>
          <w:rFonts w:ascii="Arial" w:hAnsi="Arial" w:cs="Arial"/>
          <w:color w:val="000000" w:themeColor="text1"/>
          <w:lang w:val="es-ES"/>
        </w:rPr>
        <w:t xml:space="preserve">aparecen </w:t>
      </w:r>
      <w:r w:rsidR="00DD4683" w:rsidRPr="008B77E4">
        <w:rPr>
          <w:rStyle w:val="Nmerodepgina"/>
          <w:rFonts w:ascii="Arial" w:hAnsi="Arial" w:cs="Arial"/>
          <w:color w:val="000000" w:themeColor="text1"/>
          <w:lang w:val="es-ES"/>
        </w:rPr>
        <w:t>los discursos sobre el fem</w:t>
      </w:r>
      <w:r w:rsidR="004D4588" w:rsidRPr="008B77E4">
        <w:rPr>
          <w:rStyle w:val="Nmerodepgina"/>
          <w:rFonts w:ascii="Arial" w:hAnsi="Arial" w:cs="Arial"/>
          <w:color w:val="000000" w:themeColor="text1"/>
          <w:lang w:val="es-ES"/>
        </w:rPr>
        <w:t>i</w:t>
      </w:r>
      <w:r w:rsidR="00DD4683" w:rsidRPr="008B77E4">
        <w:rPr>
          <w:rStyle w:val="Nmerodepgina"/>
          <w:rFonts w:ascii="Arial" w:hAnsi="Arial" w:cs="Arial"/>
          <w:color w:val="000000" w:themeColor="text1"/>
          <w:lang w:val="es-ES"/>
        </w:rPr>
        <w:t>nismo</w:t>
      </w:r>
      <w:r w:rsidR="004D4588" w:rsidRPr="008B77E4">
        <w:rPr>
          <w:rStyle w:val="Nmerodepgina"/>
          <w:rFonts w:ascii="Arial" w:hAnsi="Arial" w:cs="Arial"/>
          <w:color w:val="000000" w:themeColor="text1"/>
          <w:lang w:val="es-ES"/>
        </w:rPr>
        <w:t>. Usamos</w:t>
      </w:r>
      <w:r w:rsidR="00F3270D" w:rsidRPr="008B77E4">
        <w:rPr>
          <w:rStyle w:val="Nmerodepgina"/>
          <w:rFonts w:ascii="Arial" w:hAnsi="Arial" w:cs="Arial"/>
          <w:color w:val="000000" w:themeColor="text1"/>
          <w:lang w:val="es-ES"/>
        </w:rPr>
        <w:t xml:space="preserve">, </w:t>
      </w:r>
      <w:r w:rsidR="004D4588" w:rsidRPr="008B77E4">
        <w:rPr>
          <w:rStyle w:val="Nmerodepgina"/>
          <w:rFonts w:ascii="Arial" w:hAnsi="Arial" w:cs="Arial"/>
          <w:color w:val="000000" w:themeColor="text1"/>
          <w:lang w:val="es-ES"/>
        </w:rPr>
        <w:t>como disparador de la conversación</w:t>
      </w:r>
      <w:r w:rsidR="00F3270D" w:rsidRPr="008B77E4">
        <w:rPr>
          <w:rStyle w:val="Nmerodepgina"/>
          <w:rFonts w:ascii="Arial" w:hAnsi="Arial" w:cs="Arial"/>
          <w:color w:val="000000" w:themeColor="text1"/>
          <w:lang w:val="es-ES"/>
        </w:rPr>
        <w:t>,</w:t>
      </w:r>
      <w:r w:rsidR="003D6B4E" w:rsidRPr="008B77E4">
        <w:rPr>
          <w:rStyle w:val="Nmerodepgina"/>
          <w:rFonts w:ascii="Arial" w:hAnsi="Arial" w:cs="Arial"/>
          <w:color w:val="000000" w:themeColor="text1"/>
          <w:lang w:val="es-ES"/>
        </w:rPr>
        <w:t xml:space="preserve"> </w:t>
      </w:r>
      <w:r w:rsidR="004D4588" w:rsidRPr="008B77E4">
        <w:rPr>
          <w:rStyle w:val="Nmerodepgina"/>
          <w:rFonts w:ascii="Arial" w:hAnsi="Arial" w:cs="Arial"/>
          <w:color w:val="000000" w:themeColor="text1"/>
          <w:lang w:val="es-ES"/>
        </w:rPr>
        <w:t xml:space="preserve">una selección variada de fotos relacionadas </w:t>
      </w:r>
      <w:r w:rsidR="00F3270D" w:rsidRPr="008B77E4">
        <w:rPr>
          <w:rStyle w:val="Nmerodepgina"/>
          <w:rFonts w:ascii="Arial" w:hAnsi="Arial" w:cs="Arial"/>
          <w:color w:val="000000" w:themeColor="text1"/>
          <w:lang w:val="es-ES"/>
        </w:rPr>
        <w:t xml:space="preserve">con </w:t>
      </w:r>
      <w:r w:rsidR="004D4588" w:rsidRPr="008B77E4">
        <w:rPr>
          <w:rStyle w:val="Nmerodepgina"/>
          <w:rFonts w:ascii="Arial" w:hAnsi="Arial" w:cs="Arial"/>
          <w:color w:val="000000" w:themeColor="text1"/>
          <w:lang w:val="es-ES"/>
        </w:rPr>
        <w:t xml:space="preserve">la figura de la mujer y </w:t>
      </w:r>
      <w:r w:rsidR="00FA04D3" w:rsidRPr="008B77E4">
        <w:rPr>
          <w:rStyle w:val="Nmerodepgina"/>
          <w:rFonts w:ascii="Arial" w:hAnsi="Arial" w:cs="Arial"/>
          <w:color w:val="000000" w:themeColor="text1"/>
          <w:lang w:val="es-ES"/>
        </w:rPr>
        <w:t xml:space="preserve">con </w:t>
      </w:r>
      <w:r w:rsidR="00F3270D" w:rsidRPr="008B77E4">
        <w:rPr>
          <w:rStyle w:val="Nmerodepgina"/>
          <w:rFonts w:ascii="Arial" w:hAnsi="Arial" w:cs="Arial"/>
          <w:color w:val="000000" w:themeColor="text1"/>
          <w:lang w:val="es-ES"/>
        </w:rPr>
        <w:t>el</w:t>
      </w:r>
      <w:r w:rsidR="004D4588" w:rsidRPr="008B77E4">
        <w:rPr>
          <w:rStyle w:val="Nmerodepgina"/>
          <w:rFonts w:ascii="Arial" w:hAnsi="Arial" w:cs="Arial"/>
          <w:color w:val="000000" w:themeColor="text1"/>
          <w:lang w:val="es-ES"/>
        </w:rPr>
        <w:t xml:space="preserve"> femenino, sobre las cuales </w:t>
      </w:r>
      <w:r w:rsidR="00FB085D" w:rsidRPr="008B77E4">
        <w:rPr>
          <w:rStyle w:val="Nmerodepgina"/>
          <w:rFonts w:ascii="Arial" w:hAnsi="Arial" w:cs="Arial"/>
          <w:color w:val="000000" w:themeColor="text1"/>
          <w:lang w:val="es-ES"/>
        </w:rPr>
        <w:t xml:space="preserve">invitamos a </w:t>
      </w:r>
      <w:r w:rsidR="004D4588" w:rsidRPr="008B77E4">
        <w:rPr>
          <w:rStyle w:val="Nmerodepgina"/>
          <w:rFonts w:ascii="Arial" w:hAnsi="Arial" w:cs="Arial"/>
          <w:color w:val="000000" w:themeColor="text1"/>
          <w:lang w:val="es-ES"/>
        </w:rPr>
        <w:t>los participantes a hablar libremente.</w:t>
      </w:r>
    </w:p>
    <w:p w14:paraId="04BE1845" w14:textId="77777777" w:rsidR="00F3270D" w:rsidRPr="008B77E4" w:rsidRDefault="002114D3" w:rsidP="00613B04">
      <w:pPr>
        <w:pBdr>
          <w:top w:val="nil"/>
          <w:left w:val="nil"/>
          <w:bottom w:val="nil"/>
          <w:right w:val="nil"/>
        </w:pBd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 xml:space="preserve">     </w:t>
      </w:r>
      <w:r w:rsidR="00F3270D" w:rsidRPr="008B77E4">
        <w:rPr>
          <w:rFonts w:ascii="Arial" w:hAnsi="Arial" w:cs="Arial"/>
          <w:color w:val="000000" w:themeColor="text1"/>
          <w:lang w:val="es-ES"/>
        </w:rPr>
        <w:t>Las fotos buscaron asegurar que la conversación</w:t>
      </w:r>
      <w:r w:rsidR="00480FAC" w:rsidRPr="008B77E4">
        <w:rPr>
          <w:rFonts w:ascii="Arial" w:hAnsi="Arial" w:cs="Arial"/>
          <w:color w:val="000000" w:themeColor="text1"/>
          <w:lang w:val="es-ES"/>
        </w:rPr>
        <w:t xml:space="preserve"> pudiera </w:t>
      </w:r>
      <w:r w:rsidR="00F3270D" w:rsidRPr="008B77E4">
        <w:rPr>
          <w:rFonts w:ascii="Arial" w:hAnsi="Arial" w:cs="Arial"/>
          <w:color w:val="000000" w:themeColor="text1"/>
          <w:lang w:val="es-ES"/>
        </w:rPr>
        <w:t>abordar algunos temas que nos interesaba escuchar, proporcion</w:t>
      </w:r>
      <w:r w:rsidR="000D468C">
        <w:rPr>
          <w:rFonts w:ascii="Arial" w:hAnsi="Arial" w:cs="Arial"/>
          <w:color w:val="000000" w:themeColor="text1"/>
          <w:lang w:val="es-ES"/>
        </w:rPr>
        <w:t>án</w:t>
      </w:r>
      <w:r w:rsidR="00F3270D" w:rsidRPr="008B77E4">
        <w:rPr>
          <w:rFonts w:ascii="Arial" w:hAnsi="Arial" w:cs="Arial"/>
          <w:color w:val="000000" w:themeColor="text1"/>
          <w:lang w:val="es-ES"/>
        </w:rPr>
        <w:t>do</w:t>
      </w:r>
      <w:r w:rsidR="000D468C">
        <w:rPr>
          <w:rFonts w:ascii="Arial" w:hAnsi="Arial" w:cs="Arial"/>
          <w:color w:val="000000" w:themeColor="text1"/>
          <w:lang w:val="es-ES"/>
        </w:rPr>
        <w:t>le</w:t>
      </w:r>
      <w:r w:rsidR="00480FAC" w:rsidRPr="008B77E4">
        <w:rPr>
          <w:rFonts w:ascii="Arial" w:hAnsi="Arial" w:cs="Arial"/>
          <w:color w:val="000000" w:themeColor="text1"/>
          <w:lang w:val="es-ES"/>
        </w:rPr>
        <w:t xml:space="preserve"> </w:t>
      </w:r>
      <w:r w:rsidR="00A66AC9">
        <w:rPr>
          <w:rFonts w:ascii="Arial" w:hAnsi="Arial" w:cs="Arial"/>
          <w:color w:val="000000" w:themeColor="text1"/>
          <w:lang w:val="es-ES"/>
        </w:rPr>
        <w:t xml:space="preserve">a la rueda </w:t>
      </w:r>
      <w:r w:rsidR="00F3270D" w:rsidRPr="008B77E4">
        <w:rPr>
          <w:rFonts w:ascii="Arial" w:hAnsi="Arial" w:cs="Arial"/>
          <w:color w:val="000000" w:themeColor="text1"/>
          <w:lang w:val="es-ES"/>
        </w:rPr>
        <w:t>un</w:t>
      </w:r>
      <w:r w:rsidR="00FA04D3" w:rsidRPr="008B77E4">
        <w:rPr>
          <w:rFonts w:ascii="Arial" w:hAnsi="Arial" w:cs="Arial"/>
          <w:color w:val="000000" w:themeColor="text1"/>
          <w:lang w:val="es-ES"/>
        </w:rPr>
        <w:t>a dirección</w:t>
      </w:r>
      <w:r w:rsidR="00F3270D" w:rsidRPr="008B77E4">
        <w:rPr>
          <w:rFonts w:ascii="Arial" w:hAnsi="Arial" w:cs="Arial"/>
          <w:color w:val="000000" w:themeColor="text1"/>
          <w:lang w:val="es-ES"/>
        </w:rPr>
        <w:t xml:space="preserve"> y un contorno.</w:t>
      </w:r>
      <w:r w:rsidR="00A66AC9">
        <w:rPr>
          <w:rFonts w:ascii="Arial" w:hAnsi="Arial" w:cs="Arial"/>
          <w:color w:val="000000" w:themeColor="text1"/>
          <w:lang w:val="es-ES"/>
        </w:rPr>
        <w:t xml:space="preserve"> </w:t>
      </w:r>
      <w:r w:rsidR="00F3270D" w:rsidRPr="008B77E4">
        <w:rPr>
          <w:rFonts w:ascii="Arial" w:hAnsi="Arial" w:cs="Arial"/>
          <w:color w:val="000000" w:themeColor="text1"/>
          <w:lang w:val="es-ES"/>
        </w:rPr>
        <w:t xml:space="preserve"> Al mismo tiempo, esas imágenes propiciaron una abertura suficiente para el surgimiento de narrativas personales y espontáneas. </w:t>
      </w:r>
    </w:p>
    <w:p w14:paraId="0BB5B895" w14:textId="77777777" w:rsidR="00F3270D" w:rsidRPr="008B77E4" w:rsidRDefault="002114D3" w:rsidP="00717942">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 xml:space="preserve">              </w:t>
      </w:r>
      <w:r w:rsidR="00F3270D" w:rsidRPr="008B77E4">
        <w:rPr>
          <w:rFonts w:ascii="Arial" w:hAnsi="Arial" w:cs="Arial"/>
          <w:color w:val="000000" w:themeColor="text1"/>
          <w:lang w:val="es-ES"/>
        </w:rPr>
        <w:t>De esas cuatro ruedas de conversación elegimos dos que nos servirán de material clínico para el presente estudio. Una de ellas, compuesta por adole</w:t>
      </w:r>
      <w:r w:rsidR="001A25B6">
        <w:rPr>
          <w:rFonts w:ascii="Arial" w:hAnsi="Arial" w:cs="Arial"/>
          <w:color w:val="000000" w:themeColor="text1"/>
          <w:lang w:val="es-ES"/>
        </w:rPr>
        <w:t>s</w:t>
      </w:r>
      <w:r w:rsidR="00F3270D" w:rsidRPr="008B77E4">
        <w:rPr>
          <w:rFonts w:ascii="Arial" w:hAnsi="Arial" w:cs="Arial"/>
          <w:color w:val="000000" w:themeColor="text1"/>
          <w:lang w:val="es-ES"/>
        </w:rPr>
        <w:t>centes</w:t>
      </w:r>
      <w:r w:rsidR="00FB085D" w:rsidRPr="008B77E4">
        <w:rPr>
          <w:rFonts w:ascii="Arial" w:hAnsi="Arial" w:cs="Arial"/>
          <w:color w:val="000000" w:themeColor="text1"/>
          <w:lang w:val="es-ES"/>
        </w:rPr>
        <w:t xml:space="preserve"> </w:t>
      </w:r>
      <w:r w:rsidR="00F3270D" w:rsidRPr="008B77E4">
        <w:rPr>
          <w:rFonts w:ascii="Arial" w:hAnsi="Arial" w:cs="Arial"/>
          <w:color w:val="000000" w:themeColor="text1"/>
          <w:lang w:val="es-ES"/>
        </w:rPr>
        <w:t xml:space="preserve">(muchachos y chicas) entre 15 y 20 años. La otra, compuesta por mujeres entre 20 y 30 años. Es amplio el contenido de lo que fue tratado en las ruedas y, por esa razón, tuvimos que hacer un recorte, eligiendo trechos que </w:t>
      </w:r>
      <w:r w:rsidR="00480FAC" w:rsidRPr="008B77E4">
        <w:rPr>
          <w:rFonts w:ascii="Arial" w:hAnsi="Arial" w:cs="Arial"/>
          <w:color w:val="000000" w:themeColor="text1"/>
          <w:lang w:val="es-ES"/>
        </w:rPr>
        <w:t>nos permiten relacionar la cuestión de la violencia,</w:t>
      </w:r>
      <w:r w:rsidR="00FB085D" w:rsidRPr="008B77E4">
        <w:rPr>
          <w:rFonts w:ascii="Arial" w:hAnsi="Arial" w:cs="Arial"/>
          <w:color w:val="000000" w:themeColor="text1"/>
          <w:lang w:val="es-ES"/>
        </w:rPr>
        <w:t xml:space="preserve"> </w:t>
      </w:r>
      <w:r w:rsidR="00480FAC" w:rsidRPr="008B77E4">
        <w:rPr>
          <w:rFonts w:ascii="Arial" w:hAnsi="Arial" w:cs="Arial"/>
          <w:color w:val="000000" w:themeColor="text1"/>
          <w:lang w:val="es-ES"/>
        </w:rPr>
        <w:t>la mujer y</w:t>
      </w:r>
      <w:r w:rsidR="00FB085D" w:rsidRPr="008B77E4">
        <w:rPr>
          <w:rFonts w:ascii="Arial" w:hAnsi="Arial" w:cs="Arial"/>
          <w:color w:val="000000" w:themeColor="text1"/>
          <w:lang w:val="es-ES"/>
        </w:rPr>
        <w:t xml:space="preserve"> </w:t>
      </w:r>
      <w:r w:rsidR="00480FAC" w:rsidRPr="008B77E4">
        <w:rPr>
          <w:rFonts w:ascii="Arial" w:hAnsi="Arial" w:cs="Arial"/>
          <w:color w:val="000000" w:themeColor="text1"/>
          <w:lang w:val="es-ES"/>
        </w:rPr>
        <w:t>los feminismos.</w:t>
      </w:r>
    </w:p>
    <w:p w14:paraId="5576D15E" w14:textId="77777777" w:rsidR="00F3270D" w:rsidRPr="008B77E4" w:rsidRDefault="002114D3" w:rsidP="002114D3">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 xml:space="preserve">               </w:t>
      </w:r>
      <w:r w:rsidR="00480FAC" w:rsidRPr="008B77E4">
        <w:rPr>
          <w:rFonts w:ascii="Arial" w:hAnsi="Arial" w:cs="Arial"/>
          <w:color w:val="000000" w:themeColor="text1"/>
          <w:lang w:val="es-ES"/>
        </w:rPr>
        <w:t xml:space="preserve">Vamos a </w:t>
      </w:r>
      <w:r w:rsidR="007E6AD8" w:rsidRPr="008B77E4">
        <w:rPr>
          <w:rFonts w:ascii="Arial" w:hAnsi="Arial" w:cs="Arial"/>
          <w:color w:val="000000" w:themeColor="text1"/>
          <w:lang w:val="es-ES"/>
        </w:rPr>
        <w:t>comenzar ocupándonos</w:t>
      </w:r>
      <w:r w:rsidR="00480FAC" w:rsidRPr="008B77E4">
        <w:rPr>
          <w:rFonts w:ascii="Arial" w:hAnsi="Arial" w:cs="Arial"/>
          <w:color w:val="000000" w:themeColor="text1"/>
          <w:lang w:val="es-ES"/>
        </w:rPr>
        <w:t xml:space="preserve"> de una vi</w:t>
      </w:r>
      <w:r w:rsidR="00D46FA1" w:rsidRPr="008B77E4">
        <w:rPr>
          <w:rFonts w:ascii="Arial" w:hAnsi="Arial" w:cs="Arial"/>
          <w:color w:val="000000" w:themeColor="text1"/>
          <w:lang w:val="es-ES"/>
        </w:rPr>
        <w:t>ñeta</w:t>
      </w:r>
      <w:r w:rsidR="00480FAC" w:rsidRPr="008B77E4">
        <w:rPr>
          <w:rFonts w:ascii="Arial" w:hAnsi="Arial" w:cs="Arial"/>
          <w:color w:val="000000" w:themeColor="text1"/>
          <w:lang w:val="es-ES"/>
        </w:rPr>
        <w:t xml:space="preserve"> que aborda la cuestión de la violación, relatada por una joven de 20 años a quien llamaremos Ana.</w:t>
      </w:r>
    </w:p>
    <w:p w14:paraId="4A4AE78D" w14:textId="77777777" w:rsidR="00F3270D" w:rsidRPr="008B77E4" w:rsidRDefault="00F3270D" w:rsidP="00717942">
      <w:pPr>
        <w:pBdr>
          <w:top w:val="nil"/>
          <w:left w:val="nil"/>
          <w:bottom w:val="nil"/>
          <w:right w:val="nil"/>
        </w:pBdr>
        <w:spacing w:line="360" w:lineRule="auto"/>
        <w:ind w:left="-567" w:right="-8"/>
        <w:jc w:val="both"/>
        <w:rPr>
          <w:rFonts w:ascii="Arial" w:hAnsi="Arial" w:cs="Arial"/>
          <w:color w:val="000000" w:themeColor="text1"/>
          <w:lang w:val="es-ES"/>
        </w:rPr>
      </w:pPr>
    </w:p>
    <w:p w14:paraId="36A1F559" w14:textId="77777777" w:rsidR="00BD3A14" w:rsidRPr="008B77E4" w:rsidRDefault="00480FAC" w:rsidP="001A25B6">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lastRenderedPageBreak/>
        <w:t>Ana: “E</w:t>
      </w:r>
      <w:r w:rsidR="00FB085D" w:rsidRPr="008B77E4">
        <w:rPr>
          <w:rFonts w:ascii="Arial" w:hAnsi="Arial" w:cs="Arial"/>
          <w:color w:val="000000" w:themeColor="text1"/>
          <w:lang w:val="es-ES"/>
        </w:rPr>
        <w:t xml:space="preserve">n </w:t>
      </w:r>
      <w:r w:rsidRPr="008B77E4">
        <w:rPr>
          <w:rFonts w:ascii="Arial" w:hAnsi="Arial" w:cs="Arial"/>
          <w:color w:val="000000" w:themeColor="text1"/>
          <w:lang w:val="es-ES"/>
        </w:rPr>
        <w:t>2015 fui violada. Todavía es algo muy difícil de</w:t>
      </w:r>
      <w:r w:rsidR="00CA0922" w:rsidRPr="008B77E4">
        <w:rPr>
          <w:rFonts w:ascii="Arial" w:hAnsi="Arial" w:cs="Arial"/>
          <w:color w:val="000000" w:themeColor="text1"/>
          <w:lang w:val="es-ES"/>
        </w:rPr>
        <w:t xml:space="preserve"> </w:t>
      </w:r>
      <w:r w:rsidR="00EA1656" w:rsidRPr="008B77E4">
        <w:rPr>
          <w:rFonts w:ascii="Arial" w:hAnsi="Arial" w:cs="Arial"/>
          <w:color w:val="000000" w:themeColor="text1"/>
          <w:lang w:val="es-ES"/>
        </w:rPr>
        <w:t>manejar</w:t>
      </w:r>
      <w:r w:rsidRPr="008B77E4">
        <w:rPr>
          <w:rFonts w:ascii="Arial" w:hAnsi="Arial" w:cs="Arial"/>
          <w:color w:val="000000" w:themeColor="text1"/>
          <w:lang w:val="es-ES"/>
        </w:rPr>
        <w:t xml:space="preserve">, pero fue lo que me llevó al feminismo, </w:t>
      </w:r>
      <w:r w:rsidR="00BD3A14" w:rsidRPr="008B77E4">
        <w:rPr>
          <w:rFonts w:ascii="Arial" w:hAnsi="Arial" w:cs="Arial"/>
          <w:color w:val="000000" w:themeColor="text1"/>
          <w:lang w:val="es-ES"/>
        </w:rPr>
        <w:t>a</w:t>
      </w:r>
      <w:r w:rsidRPr="008B77E4">
        <w:rPr>
          <w:rFonts w:ascii="Arial" w:hAnsi="Arial" w:cs="Arial"/>
          <w:color w:val="000000" w:themeColor="text1"/>
          <w:lang w:val="es-ES"/>
        </w:rPr>
        <w:t>l feminismo sucio, d</w:t>
      </w:r>
      <w:r w:rsidR="00BD3A14" w:rsidRPr="008B77E4">
        <w:rPr>
          <w:rFonts w:ascii="Arial" w:hAnsi="Arial" w:cs="Arial"/>
          <w:color w:val="000000" w:themeColor="text1"/>
          <w:lang w:val="es-ES"/>
        </w:rPr>
        <w:t xml:space="preserve">igámoslo </w:t>
      </w:r>
      <w:r w:rsidRPr="008B77E4">
        <w:rPr>
          <w:rFonts w:ascii="Arial" w:hAnsi="Arial" w:cs="Arial"/>
          <w:color w:val="000000" w:themeColor="text1"/>
          <w:lang w:val="es-ES"/>
        </w:rPr>
        <w:t>así</w:t>
      </w:r>
      <w:r w:rsidR="001A25B6">
        <w:rPr>
          <w:rFonts w:ascii="Arial" w:hAnsi="Arial" w:cs="Arial"/>
          <w:color w:val="000000" w:themeColor="text1"/>
          <w:lang w:val="es-ES"/>
        </w:rPr>
        <w:t xml:space="preserve"> </w:t>
      </w:r>
      <w:r w:rsidR="00BD3A14" w:rsidRPr="008B77E4">
        <w:rPr>
          <w:rFonts w:ascii="Arial" w:hAnsi="Arial" w:cs="Arial"/>
          <w:color w:val="000000" w:themeColor="text1"/>
          <w:lang w:val="es-ES"/>
        </w:rPr>
        <w:t>(…)</w:t>
      </w:r>
      <w:r w:rsidR="001A25B6">
        <w:rPr>
          <w:rFonts w:ascii="Arial" w:hAnsi="Arial" w:cs="Arial"/>
          <w:color w:val="000000" w:themeColor="text1"/>
          <w:lang w:val="es-ES"/>
        </w:rPr>
        <w:t>.</w:t>
      </w:r>
      <w:r w:rsidR="00717942" w:rsidRPr="008B77E4">
        <w:rPr>
          <w:rFonts w:ascii="Arial" w:hAnsi="Arial" w:cs="Arial"/>
          <w:color w:val="000000" w:themeColor="text1"/>
          <w:lang w:val="es-ES"/>
        </w:rPr>
        <w:tab/>
      </w:r>
      <w:r w:rsidR="00BD3A14" w:rsidRPr="008B77E4">
        <w:rPr>
          <w:rFonts w:ascii="Arial" w:hAnsi="Arial" w:cs="Arial"/>
          <w:color w:val="000000" w:themeColor="text1"/>
          <w:lang w:val="es-ES"/>
        </w:rPr>
        <w:t xml:space="preserve">Fue al final de mi primer año de facultad y yo </w:t>
      </w:r>
      <w:r w:rsidR="00CA0922" w:rsidRPr="008B77E4">
        <w:rPr>
          <w:rFonts w:ascii="Arial" w:hAnsi="Arial" w:cs="Arial"/>
          <w:color w:val="000000" w:themeColor="text1"/>
          <w:lang w:val="es-ES"/>
        </w:rPr>
        <w:t xml:space="preserve">ya </w:t>
      </w:r>
      <w:r w:rsidR="00BD3A14" w:rsidRPr="008B77E4">
        <w:rPr>
          <w:rFonts w:ascii="Arial" w:hAnsi="Arial" w:cs="Arial"/>
          <w:color w:val="000000" w:themeColor="text1"/>
          <w:lang w:val="es-ES"/>
        </w:rPr>
        <w:t xml:space="preserve">participaba de un grupo de estudios </w:t>
      </w:r>
      <w:r w:rsidR="00CA0922" w:rsidRPr="008B77E4">
        <w:rPr>
          <w:rFonts w:ascii="Arial" w:hAnsi="Arial" w:cs="Arial"/>
          <w:color w:val="000000" w:themeColor="text1"/>
          <w:lang w:val="es-ES"/>
        </w:rPr>
        <w:t>de</w:t>
      </w:r>
      <w:r w:rsidR="00BD3A14" w:rsidRPr="008B77E4">
        <w:rPr>
          <w:rFonts w:ascii="Arial" w:hAnsi="Arial" w:cs="Arial"/>
          <w:color w:val="000000" w:themeColor="text1"/>
          <w:lang w:val="es-ES"/>
        </w:rPr>
        <w:t xml:space="preserve"> género que hay allá (…) Y fue ahí que creamos </w:t>
      </w:r>
      <w:r w:rsidR="00CA0922" w:rsidRPr="008B77E4">
        <w:rPr>
          <w:rFonts w:ascii="Arial" w:hAnsi="Arial" w:cs="Arial"/>
          <w:color w:val="000000" w:themeColor="text1"/>
          <w:lang w:val="es-ES"/>
        </w:rPr>
        <w:t>el</w:t>
      </w:r>
      <w:r w:rsidR="00BD3A14" w:rsidRPr="008B77E4">
        <w:rPr>
          <w:rFonts w:ascii="Arial" w:hAnsi="Arial" w:cs="Arial"/>
          <w:color w:val="000000" w:themeColor="text1"/>
          <w:lang w:val="es-ES"/>
        </w:rPr>
        <w:t xml:space="preserve"> colectivo feminista</w:t>
      </w:r>
      <w:r w:rsidR="00133F6B" w:rsidRPr="008B77E4">
        <w:rPr>
          <w:rFonts w:ascii="Arial" w:hAnsi="Arial" w:cs="Arial"/>
          <w:color w:val="000000" w:themeColor="text1"/>
          <w:lang w:val="es-ES"/>
        </w:rPr>
        <w:t>;</w:t>
      </w:r>
      <w:r w:rsidR="00BD3A14" w:rsidRPr="008B77E4">
        <w:rPr>
          <w:rFonts w:ascii="Arial" w:hAnsi="Arial" w:cs="Arial"/>
          <w:color w:val="000000" w:themeColor="text1"/>
          <w:lang w:val="es-ES"/>
        </w:rPr>
        <w:t xml:space="preserve"> en aquella época yo todavía no había entendido que había sido violada, porque demoré seis meses para decir: “no, yo no fui culpable </w:t>
      </w:r>
      <w:r w:rsidR="00133F6B" w:rsidRPr="008B77E4">
        <w:rPr>
          <w:rFonts w:ascii="Arial" w:hAnsi="Arial" w:cs="Arial"/>
          <w:color w:val="000000" w:themeColor="text1"/>
          <w:lang w:val="es-ES"/>
        </w:rPr>
        <w:t>de</w:t>
      </w:r>
      <w:r w:rsidR="00BD3A14" w:rsidRPr="008B77E4">
        <w:rPr>
          <w:rFonts w:ascii="Arial" w:hAnsi="Arial" w:cs="Arial"/>
          <w:color w:val="000000" w:themeColor="text1"/>
          <w:lang w:val="es-ES"/>
        </w:rPr>
        <w:t xml:space="preserve"> eso. Yo no le </w:t>
      </w:r>
      <w:r w:rsidR="001A25B6">
        <w:rPr>
          <w:rFonts w:ascii="Arial" w:hAnsi="Arial" w:cs="Arial"/>
          <w:color w:val="000000" w:themeColor="text1"/>
          <w:lang w:val="es-ES"/>
        </w:rPr>
        <w:t>permití</w:t>
      </w:r>
      <w:r w:rsidR="00BD3A14" w:rsidRPr="008B77E4">
        <w:rPr>
          <w:rFonts w:ascii="Arial" w:hAnsi="Arial" w:cs="Arial"/>
          <w:color w:val="000000" w:themeColor="text1"/>
          <w:lang w:val="es-ES"/>
        </w:rPr>
        <w:t xml:space="preserve"> a nadie que invadiera mi cuerpo en aquel momento”.</w:t>
      </w:r>
    </w:p>
    <w:p w14:paraId="7E4E2B19" w14:textId="77777777" w:rsidR="00BD3A14" w:rsidRPr="008B77E4" w:rsidRDefault="00BD3A14" w:rsidP="00717942">
      <w:pPr>
        <w:pBdr>
          <w:top w:val="nil"/>
          <w:left w:val="nil"/>
          <w:bottom w:val="nil"/>
          <w:right w:val="nil"/>
        </w:pBdr>
        <w:spacing w:line="360" w:lineRule="auto"/>
        <w:ind w:left="-567" w:right="-8"/>
        <w:jc w:val="both"/>
        <w:rPr>
          <w:rFonts w:ascii="Arial" w:hAnsi="Arial" w:cs="Arial"/>
          <w:color w:val="000000" w:themeColor="text1"/>
          <w:lang w:val="es-ES"/>
        </w:rPr>
      </w:pPr>
    </w:p>
    <w:p w14:paraId="17D86122" w14:textId="77777777" w:rsidR="00BD3A14" w:rsidRPr="008B77E4" w:rsidRDefault="00CA0922" w:rsidP="00BF2D1C">
      <w:pP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 xml:space="preserve"> </w:t>
      </w:r>
      <w:r w:rsidR="002114D3" w:rsidRPr="008B77E4">
        <w:rPr>
          <w:rFonts w:ascii="Arial" w:hAnsi="Arial" w:cs="Arial"/>
          <w:color w:val="000000" w:themeColor="text1"/>
          <w:lang w:val="es-ES"/>
        </w:rPr>
        <w:t xml:space="preserve">                   </w:t>
      </w:r>
      <w:r w:rsidR="00BD3A14" w:rsidRPr="008B77E4">
        <w:rPr>
          <w:rFonts w:ascii="Arial" w:hAnsi="Arial" w:cs="Arial"/>
          <w:color w:val="000000" w:themeColor="text1"/>
          <w:lang w:val="es-ES"/>
        </w:rPr>
        <w:t xml:space="preserve">“Las personas hablan mucho </w:t>
      </w:r>
      <w:r w:rsidR="00594C11">
        <w:rPr>
          <w:rFonts w:ascii="Arial" w:hAnsi="Arial" w:cs="Arial"/>
          <w:color w:val="000000" w:themeColor="text1"/>
          <w:lang w:val="es-ES"/>
        </w:rPr>
        <w:t>de</w:t>
      </w:r>
      <w:r w:rsidR="00BD3A14" w:rsidRPr="008B77E4">
        <w:rPr>
          <w:rFonts w:ascii="Arial" w:hAnsi="Arial" w:cs="Arial"/>
          <w:color w:val="000000" w:themeColor="text1"/>
          <w:lang w:val="es-ES"/>
        </w:rPr>
        <w:t xml:space="preserve"> violación, la violaci</w:t>
      </w:r>
      <w:r w:rsidR="005A3D0C" w:rsidRPr="008B77E4">
        <w:rPr>
          <w:rFonts w:ascii="Arial" w:hAnsi="Arial" w:cs="Arial"/>
          <w:color w:val="000000" w:themeColor="text1"/>
          <w:lang w:val="es-ES"/>
        </w:rPr>
        <w:t>ó</w:t>
      </w:r>
      <w:r w:rsidR="00BD3A14" w:rsidRPr="008B77E4">
        <w:rPr>
          <w:rFonts w:ascii="Arial" w:hAnsi="Arial" w:cs="Arial"/>
          <w:color w:val="000000" w:themeColor="text1"/>
          <w:lang w:val="es-ES"/>
        </w:rPr>
        <w:t>n que las personas conocen es</w:t>
      </w:r>
      <w:r w:rsidR="005A3D0C" w:rsidRPr="008B77E4">
        <w:rPr>
          <w:rFonts w:ascii="Arial" w:hAnsi="Arial" w:cs="Arial"/>
          <w:color w:val="000000" w:themeColor="text1"/>
          <w:lang w:val="es-ES"/>
        </w:rPr>
        <w:t xml:space="preserve"> </w:t>
      </w:r>
      <w:r w:rsidR="00BD3A14" w:rsidRPr="008B77E4">
        <w:rPr>
          <w:rFonts w:ascii="Arial" w:hAnsi="Arial" w:cs="Arial"/>
          <w:color w:val="000000" w:themeColor="text1"/>
          <w:lang w:val="es-ES"/>
        </w:rPr>
        <w:t xml:space="preserve">aquella del tipo que te agarra en la calle y te </w:t>
      </w:r>
      <w:r w:rsidR="00594C11">
        <w:rPr>
          <w:rFonts w:ascii="Arial" w:hAnsi="Arial" w:cs="Arial"/>
          <w:color w:val="000000" w:themeColor="text1"/>
          <w:lang w:val="es-ES"/>
        </w:rPr>
        <w:t>arrastra atrás de un arbusto</w:t>
      </w:r>
      <w:r w:rsidR="005A3D0C" w:rsidRPr="008B77E4">
        <w:rPr>
          <w:rFonts w:ascii="Arial" w:hAnsi="Arial" w:cs="Arial"/>
          <w:color w:val="000000" w:themeColor="text1"/>
          <w:lang w:val="es-ES"/>
        </w:rPr>
        <w:t xml:space="preserve">. </w:t>
      </w:r>
      <w:r w:rsidR="00BD3A14" w:rsidRPr="008B77E4">
        <w:rPr>
          <w:rFonts w:ascii="Arial" w:hAnsi="Arial" w:cs="Arial"/>
          <w:color w:val="000000" w:themeColor="text1"/>
          <w:lang w:val="es-ES"/>
        </w:rPr>
        <w:t xml:space="preserve"> Es obvio que eso es una violación porque </w:t>
      </w:r>
      <w:r w:rsidR="005A3D0C" w:rsidRPr="008B77E4">
        <w:rPr>
          <w:rFonts w:ascii="Arial" w:hAnsi="Arial" w:cs="Arial"/>
          <w:color w:val="000000" w:themeColor="text1"/>
          <w:lang w:val="es-ES"/>
        </w:rPr>
        <w:t xml:space="preserve">en ningún momento </w:t>
      </w:r>
      <w:r w:rsidRPr="008B77E4">
        <w:rPr>
          <w:rFonts w:ascii="Arial" w:hAnsi="Arial" w:cs="Arial"/>
          <w:color w:val="000000" w:themeColor="text1"/>
          <w:lang w:val="es-ES"/>
        </w:rPr>
        <w:t>una consintió</w:t>
      </w:r>
      <w:r w:rsidR="005A3D0C" w:rsidRPr="008B77E4">
        <w:rPr>
          <w:rFonts w:ascii="Arial" w:hAnsi="Arial" w:cs="Arial"/>
          <w:color w:val="000000" w:themeColor="text1"/>
          <w:lang w:val="es-ES"/>
        </w:rPr>
        <w:t xml:space="preserve">, pero la violación de la que no se habla es la que es </w:t>
      </w:r>
      <w:r w:rsidR="00594C11">
        <w:rPr>
          <w:rFonts w:ascii="Arial" w:hAnsi="Arial" w:cs="Arial"/>
          <w:color w:val="000000" w:themeColor="text1"/>
          <w:lang w:val="es-ES"/>
        </w:rPr>
        <w:t>hecha</w:t>
      </w:r>
      <w:r w:rsidR="005A3D0C" w:rsidRPr="008B77E4">
        <w:rPr>
          <w:rFonts w:ascii="Arial" w:hAnsi="Arial" w:cs="Arial"/>
          <w:color w:val="000000" w:themeColor="text1"/>
          <w:lang w:val="es-ES"/>
        </w:rPr>
        <w:t xml:space="preserve"> por </w:t>
      </w:r>
      <w:r w:rsidRPr="008B77E4">
        <w:rPr>
          <w:rFonts w:ascii="Arial" w:hAnsi="Arial" w:cs="Arial"/>
          <w:color w:val="000000" w:themeColor="text1"/>
          <w:lang w:val="es-ES"/>
        </w:rPr>
        <w:t>un</w:t>
      </w:r>
      <w:r w:rsidR="005A3D0C" w:rsidRPr="008B77E4">
        <w:rPr>
          <w:rFonts w:ascii="Arial" w:hAnsi="Arial" w:cs="Arial"/>
          <w:color w:val="000000" w:themeColor="text1"/>
          <w:lang w:val="es-ES"/>
        </w:rPr>
        <w:t xml:space="preserve"> compañero, por </w:t>
      </w:r>
      <w:r w:rsidR="008C298C">
        <w:rPr>
          <w:rFonts w:ascii="Arial" w:hAnsi="Arial" w:cs="Arial"/>
          <w:color w:val="000000" w:themeColor="text1"/>
          <w:lang w:val="es-ES"/>
        </w:rPr>
        <w:t>conocidos</w:t>
      </w:r>
      <w:r w:rsidR="005A3D0C" w:rsidRPr="008B77E4">
        <w:rPr>
          <w:rFonts w:ascii="Arial" w:hAnsi="Arial" w:cs="Arial"/>
          <w:color w:val="000000" w:themeColor="text1"/>
          <w:lang w:val="es-ES"/>
        </w:rPr>
        <w:t xml:space="preserve">. </w:t>
      </w:r>
      <w:r w:rsidR="00874215" w:rsidRPr="008B77E4">
        <w:rPr>
          <w:rFonts w:ascii="Arial" w:hAnsi="Arial" w:cs="Arial"/>
          <w:color w:val="000000" w:themeColor="text1"/>
          <w:lang w:val="es-ES"/>
        </w:rPr>
        <w:t>É</w:t>
      </w:r>
      <w:r w:rsidR="005A3D0C" w:rsidRPr="008B77E4">
        <w:rPr>
          <w:rFonts w:ascii="Arial" w:hAnsi="Arial" w:cs="Arial"/>
          <w:color w:val="000000" w:themeColor="text1"/>
          <w:lang w:val="es-ES"/>
        </w:rPr>
        <w:t xml:space="preserve">se fue mi caso, era un muchacho con el que yo estaba saliendo y yo estaba segura, dentro de mí, que había </w:t>
      </w:r>
      <w:r w:rsidR="00594C11">
        <w:rPr>
          <w:rFonts w:ascii="Arial" w:hAnsi="Arial" w:cs="Arial"/>
          <w:color w:val="000000" w:themeColor="text1"/>
          <w:lang w:val="es-ES"/>
        </w:rPr>
        <w:t>permitido</w:t>
      </w:r>
      <w:r w:rsidR="005A3D0C" w:rsidRPr="008B77E4">
        <w:rPr>
          <w:rFonts w:ascii="Arial" w:hAnsi="Arial" w:cs="Arial"/>
          <w:color w:val="000000" w:themeColor="text1"/>
          <w:lang w:val="es-ES"/>
        </w:rPr>
        <w:t xml:space="preserve"> aquello</w:t>
      </w:r>
      <w:r w:rsidR="00874215" w:rsidRPr="008B77E4">
        <w:rPr>
          <w:rFonts w:ascii="Arial" w:hAnsi="Arial" w:cs="Arial"/>
          <w:color w:val="000000" w:themeColor="text1"/>
          <w:lang w:val="es-ES"/>
        </w:rPr>
        <w:t xml:space="preserve">; </w:t>
      </w:r>
      <w:r w:rsidR="005A3D0C" w:rsidRPr="008B77E4">
        <w:rPr>
          <w:rFonts w:ascii="Arial" w:hAnsi="Arial" w:cs="Arial"/>
          <w:color w:val="000000" w:themeColor="text1"/>
          <w:lang w:val="es-ES"/>
        </w:rPr>
        <w:t xml:space="preserve">entonces me culpé durante mucho tiempo. Aún teniendo ya contacto con el feminismo, fue algo muy difícil para mí de entender, </w:t>
      </w:r>
      <w:r w:rsidR="00874215" w:rsidRPr="008B77E4">
        <w:rPr>
          <w:rFonts w:ascii="Arial" w:hAnsi="Arial" w:cs="Arial"/>
          <w:color w:val="000000" w:themeColor="text1"/>
          <w:lang w:val="es-ES"/>
        </w:rPr>
        <w:t>como que</w:t>
      </w:r>
      <w:r w:rsidR="005A3D0C" w:rsidRPr="008B77E4">
        <w:rPr>
          <w:rFonts w:ascii="Arial" w:hAnsi="Arial" w:cs="Arial"/>
          <w:color w:val="000000" w:themeColor="text1"/>
          <w:lang w:val="es-ES"/>
        </w:rPr>
        <w:t>, no, pasó conmigo también. Porque es muy fácil hablar cuando le pasa a</w:t>
      </w:r>
      <w:r w:rsidR="00594C11">
        <w:rPr>
          <w:rFonts w:ascii="Arial" w:hAnsi="Arial" w:cs="Arial"/>
          <w:color w:val="000000" w:themeColor="text1"/>
          <w:lang w:val="es-ES"/>
        </w:rPr>
        <w:t>l</w:t>
      </w:r>
      <w:r w:rsidR="005A3D0C" w:rsidRPr="008B77E4">
        <w:rPr>
          <w:rFonts w:ascii="Arial" w:hAnsi="Arial" w:cs="Arial"/>
          <w:color w:val="000000" w:themeColor="text1"/>
          <w:lang w:val="es-ES"/>
        </w:rPr>
        <w:t xml:space="preserve"> otro, cuando se lo ve de afuera es más simple…”.</w:t>
      </w:r>
    </w:p>
    <w:p w14:paraId="6313235A" w14:textId="77777777" w:rsidR="00717942" w:rsidRPr="008B77E4" w:rsidRDefault="00717942" w:rsidP="00BF2D1C">
      <w:pPr>
        <w:pBdr>
          <w:top w:val="nil"/>
          <w:left w:val="nil"/>
          <w:bottom w:val="nil"/>
          <w:right w:val="nil"/>
        </w:pBdr>
        <w:spacing w:line="360" w:lineRule="auto"/>
        <w:ind w:right="-8"/>
        <w:jc w:val="both"/>
        <w:rPr>
          <w:rFonts w:ascii="Arial" w:hAnsi="Arial" w:cs="Arial"/>
          <w:color w:val="000000" w:themeColor="text1"/>
          <w:lang w:val="es-ES"/>
        </w:rPr>
      </w:pPr>
    </w:p>
    <w:p w14:paraId="704010E7" w14:textId="77777777" w:rsidR="005A3D0C" w:rsidRPr="008B77E4" w:rsidRDefault="005A3D0C" w:rsidP="00717942">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Participante: “</w:t>
      </w:r>
      <w:r w:rsidR="00CA0922" w:rsidRPr="008B77E4">
        <w:rPr>
          <w:rFonts w:ascii="Arial" w:hAnsi="Arial" w:cs="Arial"/>
          <w:color w:val="000000" w:themeColor="text1"/>
          <w:lang w:val="es-ES"/>
        </w:rPr>
        <w:t>¿</w:t>
      </w:r>
      <w:r w:rsidRPr="008B77E4">
        <w:rPr>
          <w:rFonts w:ascii="Arial" w:hAnsi="Arial" w:cs="Arial"/>
          <w:color w:val="000000" w:themeColor="text1"/>
          <w:lang w:val="es-ES"/>
        </w:rPr>
        <w:t>Pero en qué sentido d</w:t>
      </w:r>
      <w:r w:rsidR="003D400A" w:rsidRPr="008B77E4">
        <w:rPr>
          <w:rFonts w:ascii="Arial" w:hAnsi="Arial" w:cs="Arial"/>
          <w:color w:val="000000" w:themeColor="text1"/>
          <w:lang w:val="es-ES"/>
        </w:rPr>
        <w:t>ic</w:t>
      </w:r>
      <w:r w:rsidR="00CA0922" w:rsidRPr="008B77E4">
        <w:rPr>
          <w:rFonts w:ascii="Arial" w:hAnsi="Arial" w:cs="Arial"/>
          <w:color w:val="000000" w:themeColor="text1"/>
          <w:lang w:val="es-ES"/>
        </w:rPr>
        <w:t>es</w:t>
      </w:r>
      <w:r w:rsidR="003D400A" w:rsidRPr="008B77E4">
        <w:rPr>
          <w:rFonts w:ascii="Arial" w:hAnsi="Arial" w:cs="Arial"/>
          <w:color w:val="000000" w:themeColor="text1"/>
          <w:lang w:val="es-ES"/>
        </w:rPr>
        <w:t xml:space="preserve"> </w:t>
      </w:r>
      <w:r w:rsidRPr="008B77E4">
        <w:rPr>
          <w:rFonts w:ascii="Arial" w:hAnsi="Arial" w:cs="Arial"/>
          <w:color w:val="000000" w:themeColor="text1"/>
          <w:lang w:val="es-ES"/>
        </w:rPr>
        <w:t xml:space="preserve">que hubo una violación? </w:t>
      </w:r>
      <w:r w:rsidR="00CA0922" w:rsidRPr="008B77E4">
        <w:rPr>
          <w:rFonts w:ascii="Arial" w:hAnsi="Arial" w:cs="Arial"/>
          <w:color w:val="000000" w:themeColor="text1"/>
          <w:lang w:val="es-ES"/>
        </w:rPr>
        <w:t>T</w:t>
      </w:r>
      <w:r w:rsidRPr="008B77E4">
        <w:rPr>
          <w:rFonts w:ascii="Arial" w:hAnsi="Arial" w:cs="Arial"/>
          <w:color w:val="000000" w:themeColor="text1"/>
          <w:lang w:val="es-ES"/>
        </w:rPr>
        <w:t xml:space="preserve">u </w:t>
      </w:r>
      <w:r w:rsidRPr="008B77E4">
        <w:rPr>
          <w:rFonts w:ascii="Arial" w:hAnsi="Arial" w:cs="Arial"/>
          <w:i/>
          <w:color w:val="000000" w:themeColor="text1"/>
          <w:lang w:val="es-ES"/>
        </w:rPr>
        <w:t xml:space="preserve">no, </w:t>
      </w:r>
      <w:r w:rsidR="00CA0922" w:rsidRPr="008B77E4">
        <w:rPr>
          <w:rFonts w:ascii="Arial" w:hAnsi="Arial" w:cs="Arial"/>
          <w:i/>
          <w:color w:val="000000" w:themeColor="text1"/>
          <w:lang w:val="es-ES"/>
        </w:rPr>
        <w:t>¿</w:t>
      </w:r>
      <w:r w:rsidRPr="008B77E4">
        <w:rPr>
          <w:rFonts w:ascii="Arial" w:hAnsi="Arial" w:cs="Arial"/>
          <w:color w:val="000000" w:themeColor="text1"/>
          <w:lang w:val="es-ES"/>
        </w:rPr>
        <w:t xml:space="preserve">no fue </w:t>
      </w:r>
      <w:r w:rsidR="00874215" w:rsidRPr="008B77E4">
        <w:rPr>
          <w:rFonts w:ascii="Arial" w:hAnsi="Arial" w:cs="Arial"/>
          <w:color w:val="000000" w:themeColor="text1"/>
          <w:lang w:val="es-ES"/>
        </w:rPr>
        <w:t>escuchado</w:t>
      </w:r>
      <w:r w:rsidRPr="008B77E4">
        <w:rPr>
          <w:rFonts w:ascii="Arial" w:hAnsi="Arial" w:cs="Arial"/>
          <w:color w:val="000000" w:themeColor="text1"/>
          <w:lang w:val="es-ES"/>
        </w:rPr>
        <w:t xml:space="preserve">? </w:t>
      </w:r>
      <w:r w:rsidR="00CA0922" w:rsidRPr="008B77E4">
        <w:rPr>
          <w:rFonts w:ascii="Arial" w:hAnsi="Arial" w:cs="Arial"/>
          <w:color w:val="000000" w:themeColor="text1"/>
          <w:lang w:val="es-ES"/>
        </w:rPr>
        <w:t xml:space="preserve"> ¿</w:t>
      </w:r>
      <w:r w:rsidRPr="008B77E4">
        <w:rPr>
          <w:rFonts w:ascii="Arial" w:hAnsi="Arial" w:cs="Arial"/>
          <w:color w:val="000000" w:themeColor="text1"/>
          <w:lang w:val="es-ES"/>
        </w:rPr>
        <w:t>No hubo un consentimiento?</w:t>
      </w:r>
    </w:p>
    <w:p w14:paraId="64D56C9F" w14:textId="77777777" w:rsidR="005A3D0C" w:rsidRPr="008B77E4" w:rsidRDefault="005A3D0C" w:rsidP="00717942">
      <w:pPr>
        <w:pBdr>
          <w:top w:val="nil"/>
          <w:left w:val="nil"/>
          <w:bottom w:val="nil"/>
          <w:right w:val="nil"/>
        </w:pBdr>
        <w:spacing w:line="360" w:lineRule="auto"/>
        <w:ind w:left="-567" w:right="-8"/>
        <w:jc w:val="both"/>
        <w:rPr>
          <w:rFonts w:ascii="Arial" w:hAnsi="Arial" w:cs="Arial"/>
          <w:color w:val="000000" w:themeColor="text1"/>
          <w:lang w:val="es-ES"/>
        </w:rPr>
      </w:pPr>
    </w:p>
    <w:p w14:paraId="6AB4EF98" w14:textId="77777777" w:rsidR="005A3D0C" w:rsidRPr="008B77E4" w:rsidRDefault="005A3D0C" w:rsidP="00717942">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Ana: “No</w:t>
      </w:r>
      <w:r w:rsidR="00133F6B" w:rsidRPr="008B77E4">
        <w:rPr>
          <w:rFonts w:ascii="Arial" w:hAnsi="Arial" w:cs="Arial"/>
          <w:color w:val="000000" w:themeColor="text1"/>
          <w:lang w:val="es-ES"/>
        </w:rPr>
        <w:t>;</w:t>
      </w:r>
      <w:r w:rsidRPr="008B77E4">
        <w:rPr>
          <w:rFonts w:ascii="Arial" w:hAnsi="Arial" w:cs="Arial"/>
          <w:color w:val="000000" w:themeColor="text1"/>
          <w:lang w:val="es-ES"/>
        </w:rPr>
        <w:t xml:space="preserve"> es que,</w:t>
      </w:r>
      <w:r w:rsidR="00874215" w:rsidRPr="008B77E4">
        <w:rPr>
          <w:rFonts w:ascii="Arial" w:hAnsi="Arial" w:cs="Arial"/>
          <w:color w:val="000000" w:themeColor="text1"/>
          <w:lang w:val="es-ES"/>
        </w:rPr>
        <w:t xml:space="preserve"> así, </w:t>
      </w:r>
      <w:r w:rsidR="003D400A" w:rsidRPr="008B77E4">
        <w:rPr>
          <w:rFonts w:ascii="Arial" w:hAnsi="Arial" w:cs="Arial"/>
          <w:color w:val="000000" w:themeColor="text1"/>
          <w:lang w:val="es-ES"/>
        </w:rPr>
        <w:t>durante la situación yo grité.”</w:t>
      </w:r>
    </w:p>
    <w:p w14:paraId="3A588046" w14:textId="77777777" w:rsidR="005A3D0C" w:rsidRPr="008B77E4" w:rsidRDefault="005A3D0C" w:rsidP="00717942">
      <w:pPr>
        <w:pBdr>
          <w:top w:val="nil"/>
          <w:left w:val="nil"/>
          <w:bottom w:val="nil"/>
          <w:right w:val="nil"/>
        </w:pBdr>
        <w:spacing w:line="360" w:lineRule="auto"/>
        <w:ind w:left="-567" w:right="-8"/>
        <w:jc w:val="both"/>
        <w:rPr>
          <w:rFonts w:ascii="Arial" w:hAnsi="Arial" w:cs="Arial"/>
          <w:color w:val="000000" w:themeColor="text1"/>
          <w:lang w:val="es-ES"/>
        </w:rPr>
      </w:pPr>
    </w:p>
    <w:p w14:paraId="703DC00A" w14:textId="77777777" w:rsidR="005A3D0C" w:rsidRPr="008B77E4" w:rsidRDefault="003D400A" w:rsidP="00717942">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 xml:space="preserve">Participante: “Ah! </w:t>
      </w:r>
      <w:r w:rsidR="00CA0922" w:rsidRPr="008B77E4">
        <w:rPr>
          <w:rFonts w:ascii="Arial" w:hAnsi="Arial" w:cs="Arial"/>
          <w:color w:val="000000" w:themeColor="text1"/>
          <w:lang w:val="es-ES"/>
        </w:rPr>
        <w:t>¿</w:t>
      </w:r>
      <w:r w:rsidRPr="008B77E4">
        <w:rPr>
          <w:rFonts w:ascii="Arial" w:hAnsi="Arial" w:cs="Arial"/>
          <w:color w:val="000000" w:themeColor="text1"/>
          <w:lang w:val="es-ES"/>
        </w:rPr>
        <w:t>Entonces fue claro?”</w:t>
      </w:r>
    </w:p>
    <w:p w14:paraId="0BFD2BD5" w14:textId="77777777" w:rsidR="003D400A" w:rsidRPr="008B77E4" w:rsidRDefault="003D400A" w:rsidP="00717942">
      <w:pPr>
        <w:pBdr>
          <w:top w:val="nil"/>
          <w:left w:val="nil"/>
          <w:bottom w:val="nil"/>
          <w:right w:val="nil"/>
        </w:pBdr>
        <w:spacing w:line="360" w:lineRule="auto"/>
        <w:ind w:left="-567" w:right="-8"/>
        <w:jc w:val="both"/>
        <w:rPr>
          <w:rFonts w:ascii="Arial" w:hAnsi="Arial" w:cs="Arial"/>
          <w:color w:val="000000" w:themeColor="text1"/>
          <w:lang w:val="es-ES"/>
        </w:rPr>
      </w:pPr>
    </w:p>
    <w:p w14:paraId="0A8748F3" w14:textId="77777777" w:rsidR="003D400A" w:rsidRPr="008B77E4" w:rsidRDefault="003D400A" w:rsidP="00BF2D1C">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 xml:space="preserve">Ana: </w:t>
      </w:r>
      <w:r w:rsidR="00157D61" w:rsidRPr="008B77E4">
        <w:rPr>
          <w:rFonts w:ascii="Arial" w:hAnsi="Arial" w:cs="Arial"/>
          <w:color w:val="000000" w:themeColor="text1"/>
          <w:lang w:val="es-ES"/>
        </w:rPr>
        <w:t>“</w:t>
      </w:r>
      <w:r w:rsidRPr="008B77E4">
        <w:rPr>
          <w:rFonts w:ascii="Arial" w:hAnsi="Arial" w:cs="Arial"/>
          <w:color w:val="000000" w:themeColor="text1"/>
          <w:lang w:val="es-ES"/>
        </w:rPr>
        <w:t>No</w:t>
      </w:r>
      <w:r w:rsidR="00157D61" w:rsidRPr="008B77E4">
        <w:rPr>
          <w:rFonts w:ascii="Arial" w:hAnsi="Arial" w:cs="Arial"/>
          <w:color w:val="000000" w:themeColor="text1"/>
          <w:lang w:val="es-ES"/>
        </w:rPr>
        <w:t xml:space="preserve">, el </w:t>
      </w:r>
      <w:r w:rsidR="00157D61" w:rsidRPr="008B77E4">
        <w:rPr>
          <w:rFonts w:ascii="Arial" w:hAnsi="Arial" w:cs="Arial"/>
          <w:i/>
          <w:color w:val="000000" w:themeColor="text1"/>
          <w:lang w:val="es-ES"/>
        </w:rPr>
        <w:t>no</w:t>
      </w:r>
      <w:r w:rsidR="00157D61" w:rsidRPr="008B77E4">
        <w:rPr>
          <w:rFonts w:ascii="Arial" w:hAnsi="Arial" w:cs="Arial"/>
          <w:color w:val="000000" w:themeColor="text1"/>
          <w:lang w:val="es-ES"/>
        </w:rPr>
        <w:t xml:space="preserve"> fue claro. Fue una cuestión complicada, así, yo llegué a empujarlo con las piernas, en ese momento fue claro, tanto que después </w:t>
      </w:r>
      <w:r w:rsidR="00594C11">
        <w:rPr>
          <w:rFonts w:ascii="Arial" w:hAnsi="Arial" w:cs="Arial"/>
          <w:color w:val="000000" w:themeColor="text1"/>
          <w:lang w:val="es-ES"/>
        </w:rPr>
        <w:t>me quedé lastimada</w:t>
      </w:r>
      <w:r w:rsidR="00BF2D1C" w:rsidRPr="008B77E4">
        <w:rPr>
          <w:rFonts w:ascii="Arial" w:hAnsi="Arial" w:cs="Arial"/>
          <w:color w:val="000000" w:themeColor="text1"/>
          <w:lang w:val="es-ES"/>
        </w:rPr>
        <w:t xml:space="preserve">. </w:t>
      </w:r>
      <w:r w:rsidR="00157D61" w:rsidRPr="008B77E4">
        <w:rPr>
          <w:rFonts w:ascii="Arial" w:hAnsi="Arial" w:cs="Arial"/>
          <w:color w:val="000000" w:themeColor="text1"/>
          <w:lang w:val="es-ES"/>
        </w:rPr>
        <w:t>Pero, mi cuestión era así, en algún momento, antes de eso, yo consentí</w:t>
      </w:r>
      <w:r w:rsidR="00BF2D1C" w:rsidRPr="008B77E4">
        <w:rPr>
          <w:rFonts w:ascii="Arial" w:hAnsi="Arial" w:cs="Arial"/>
          <w:color w:val="000000" w:themeColor="text1"/>
          <w:lang w:val="es-ES"/>
        </w:rPr>
        <w:t xml:space="preserve">; </w:t>
      </w:r>
      <w:r w:rsidR="00157D61" w:rsidRPr="008B77E4">
        <w:rPr>
          <w:rFonts w:ascii="Arial" w:hAnsi="Arial" w:cs="Arial"/>
          <w:color w:val="000000" w:themeColor="text1"/>
          <w:lang w:val="es-ES"/>
        </w:rPr>
        <w:t xml:space="preserve">en algún momento yo debo </w:t>
      </w:r>
      <w:r w:rsidR="00133F6B" w:rsidRPr="008B77E4">
        <w:rPr>
          <w:rFonts w:ascii="Arial" w:hAnsi="Arial" w:cs="Arial"/>
          <w:color w:val="000000" w:themeColor="text1"/>
          <w:lang w:val="es-ES"/>
        </w:rPr>
        <w:t xml:space="preserve">de </w:t>
      </w:r>
      <w:r w:rsidR="00157D61" w:rsidRPr="008B77E4">
        <w:rPr>
          <w:rFonts w:ascii="Arial" w:hAnsi="Arial" w:cs="Arial"/>
          <w:color w:val="000000" w:themeColor="text1"/>
          <w:lang w:val="es-ES"/>
        </w:rPr>
        <w:t xml:space="preserve">haber, </w:t>
      </w:r>
      <w:r w:rsidR="00BF2D1C" w:rsidRPr="008B77E4">
        <w:rPr>
          <w:rFonts w:ascii="Arial" w:hAnsi="Arial" w:cs="Arial"/>
          <w:color w:val="000000" w:themeColor="text1"/>
          <w:lang w:val="es-ES"/>
        </w:rPr>
        <w:t>¿</w:t>
      </w:r>
      <w:r w:rsidR="00157D61" w:rsidRPr="008B77E4">
        <w:rPr>
          <w:rFonts w:ascii="Arial" w:hAnsi="Arial" w:cs="Arial"/>
          <w:color w:val="000000" w:themeColor="text1"/>
          <w:lang w:val="es-ES"/>
        </w:rPr>
        <w:t>sabe</w:t>
      </w:r>
      <w:r w:rsidR="00BF2D1C" w:rsidRPr="008B77E4">
        <w:rPr>
          <w:rFonts w:ascii="Arial" w:hAnsi="Arial" w:cs="Arial"/>
          <w:color w:val="000000" w:themeColor="text1"/>
          <w:lang w:val="es-ES"/>
        </w:rPr>
        <w:t>s</w:t>
      </w:r>
      <w:r w:rsidR="00157D61" w:rsidRPr="008B77E4">
        <w:rPr>
          <w:rFonts w:ascii="Arial" w:hAnsi="Arial" w:cs="Arial"/>
          <w:color w:val="000000" w:themeColor="text1"/>
          <w:lang w:val="es-ES"/>
        </w:rPr>
        <w:t>?” (…)</w:t>
      </w:r>
    </w:p>
    <w:p w14:paraId="03063918" w14:textId="77777777" w:rsidR="00157D61" w:rsidRPr="008B77E4" w:rsidRDefault="00157D61" w:rsidP="00717942">
      <w:pPr>
        <w:pBdr>
          <w:top w:val="nil"/>
          <w:left w:val="nil"/>
          <w:bottom w:val="nil"/>
          <w:right w:val="nil"/>
        </w:pBdr>
        <w:spacing w:line="360" w:lineRule="auto"/>
        <w:ind w:left="-567" w:right="-8"/>
        <w:jc w:val="both"/>
        <w:rPr>
          <w:rFonts w:ascii="Arial" w:hAnsi="Arial" w:cs="Arial"/>
          <w:color w:val="000000" w:themeColor="text1"/>
          <w:lang w:val="es-ES"/>
        </w:rPr>
      </w:pPr>
    </w:p>
    <w:p w14:paraId="20C904A5" w14:textId="77777777" w:rsidR="00157D61" w:rsidRPr="008B77E4" w:rsidRDefault="00157D61" w:rsidP="00717942">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Participante 1: Es muy loco eso. Escucho esa historia que cuenta</w:t>
      </w:r>
      <w:r w:rsidR="00874215" w:rsidRPr="008B77E4">
        <w:rPr>
          <w:rFonts w:ascii="Arial" w:hAnsi="Arial" w:cs="Arial"/>
          <w:color w:val="000000" w:themeColor="text1"/>
          <w:lang w:val="es-ES"/>
        </w:rPr>
        <w:t>s</w:t>
      </w:r>
      <w:r w:rsidRPr="008B77E4">
        <w:rPr>
          <w:rFonts w:ascii="Arial" w:hAnsi="Arial" w:cs="Arial"/>
          <w:color w:val="000000" w:themeColor="text1"/>
          <w:lang w:val="es-ES"/>
        </w:rPr>
        <w:t xml:space="preserve"> y hay tantas mujeres que no se dan cuenta.</w:t>
      </w:r>
      <w:r w:rsidR="00BF2D1C" w:rsidRPr="008B77E4">
        <w:rPr>
          <w:rFonts w:ascii="Arial" w:hAnsi="Arial" w:cs="Arial"/>
          <w:color w:val="000000" w:themeColor="text1"/>
          <w:lang w:val="es-ES"/>
        </w:rPr>
        <w:t>, realmente</w:t>
      </w:r>
      <w:r w:rsidRPr="008B77E4">
        <w:rPr>
          <w:rFonts w:ascii="Arial" w:hAnsi="Arial" w:cs="Arial"/>
          <w:color w:val="000000" w:themeColor="text1"/>
          <w:lang w:val="es-ES"/>
        </w:rPr>
        <w:t xml:space="preserve"> (…)</w:t>
      </w:r>
      <w:r w:rsidR="00BF2D1C" w:rsidRPr="008B77E4">
        <w:rPr>
          <w:rFonts w:ascii="Arial" w:hAnsi="Arial" w:cs="Arial"/>
          <w:color w:val="000000" w:themeColor="text1"/>
          <w:lang w:val="es-ES"/>
        </w:rPr>
        <w:t xml:space="preserve"> </w:t>
      </w:r>
      <w:r w:rsidRPr="008B77E4">
        <w:rPr>
          <w:rFonts w:ascii="Arial" w:hAnsi="Arial" w:cs="Arial"/>
          <w:color w:val="000000" w:themeColor="text1"/>
          <w:lang w:val="es-ES"/>
        </w:rPr>
        <w:t xml:space="preserve">hace parte del cotidiano que las mujeres sean golpeadas por sus compañeros. (…) </w:t>
      </w:r>
      <w:r w:rsidR="00F43679" w:rsidRPr="008B77E4">
        <w:rPr>
          <w:rFonts w:ascii="Arial" w:hAnsi="Arial" w:cs="Arial"/>
          <w:color w:val="000000" w:themeColor="text1"/>
          <w:lang w:val="es-ES"/>
        </w:rPr>
        <w:t xml:space="preserve">se </w:t>
      </w:r>
      <w:r w:rsidR="00BF2D1C" w:rsidRPr="008B77E4">
        <w:rPr>
          <w:rFonts w:ascii="Arial" w:hAnsi="Arial" w:cs="Arial"/>
          <w:color w:val="000000" w:themeColor="text1"/>
          <w:lang w:val="es-ES"/>
        </w:rPr>
        <w:t xml:space="preserve">lo </w:t>
      </w:r>
      <w:r w:rsidR="00F43679" w:rsidRPr="008B77E4">
        <w:rPr>
          <w:rFonts w:ascii="Arial" w:hAnsi="Arial" w:cs="Arial"/>
          <w:color w:val="000000" w:themeColor="text1"/>
          <w:lang w:val="es-ES"/>
        </w:rPr>
        <w:t xml:space="preserve">ve </w:t>
      </w:r>
      <w:r w:rsidRPr="008B77E4">
        <w:rPr>
          <w:rFonts w:ascii="Arial" w:hAnsi="Arial" w:cs="Arial"/>
          <w:color w:val="000000" w:themeColor="text1"/>
          <w:lang w:val="es-ES"/>
        </w:rPr>
        <w:t xml:space="preserve">como </w:t>
      </w:r>
      <w:r w:rsidR="00BF2D1C" w:rsidRPr="008B77E4">
        <w:rPr>
          <w:rFonts w:ascii="Arial" w:hAnsi="Arial" w:cs="Arial"/>
          <w:color w:val="000000" w:themeColor="text1"/>
          <w:lang w:val="es-ES"/>
        </w:rPr>
        <w:t xml:space="preserve"> </w:t>
      </w:r>
      <w:r w:rsidRPr="008B77E4">
        <w:rPr>
          <w:rFonts w:ascii="Arial" w:hAnsi="Arial" w:cs="Arial"/>
          <w:color w:val="000000" w:themeColor="text1"/>
          <w:lang w:val="es-ES"/>
        </w:rPr>
        <w:t xml:space="preserve">natural y </w:t>
      </w:r>
      <w:r w:rsidR="000D468C">
        <w:rPr>
          <w:rFonts w:ascii="Arial" w:hAnsi="Arial" w:cs="Arial"/>
          <w:color w:val="000000" w:themeColor="text1"/>
          <w:lang w:val="es-ES"/>
        </w:rPr>
        <w:t xml:space="preserve">se </w:t>
      </w:r>
      <w:r w:rsidR="00874215" w:rsidRPr="008B77E4">
        <w:rPr>
          <w:rFonts w:ascii="Arial" w:hAnsi="Arial" w:cs="Arial"/>
          <w:color w:val="000000" w:themeColor="text1"/>
          <w:lang w:val="es-ES"/>
        </w:rPr>
        <w:lastRenderedPageBreak/>
        <w:t xml:space="preserve">espera </w:t>
      </w:r>
      <w:r w:rsidRPr="008B77E4">
        <w:rPr>
          <w:rFonts w:ascii="Arial" w:hAnsi="Arial" w:cs="Arial"/>
          <w:color w:val="000000" w:themeColor="text1"/>
          <w:lang w:val="es-ES"/>
        </w:rPr>
        <w:t xml:space="preserve">que ellas </w:t>
      </w:r>
      <w:r w:rsidR="00874215" w:rsidRPr="008B77E4">
        <w:rPr>
          <w:rFonts w:ascii="Arial" w:hAnsi="Arial" w:cs="Arial"/>
          <w:color w:val="000000" w:themeColor="text1"/>
          <w:lang w:val="es-ES"/>
        </w:rPr>
        <w:t>se ocupen</w:t>
      </w:r>
      <w:r w:rsidRPr="008B77E4">
        <w:rPr>
          <w:rFonts w:ascii="Arial" w:hAnsi="Arial" w:cs="Arial"/>
          <w:color w:val="000000" w:themeColor="text1"/>
          <w:lang w:val="es-ES"/>
        </w:rPr>
        <w:t xml:space="preserve"> de las tareas</w:t>
      </w:r>
      <w:r w:rsidR="00874215" w:rsidRPr="008B77E4">
        <w:rPr>
          <w:rFonts w:ascii="Arial" w:hAnsi="Arial" w:cs="Arial"/>
          <w:color w:val="000000" w:themeColor="text1"/>
          <w:lang w:val="es-ES"/>
        </w:rPr>
        <w:t xml:space="preserve"> domésticas</w:t>
      </w:r>
      <w:r w:rsidRPr="008B77E4">
        <w:rPr>
          <w:rFonts w:ascii="Arial" w:hAnsi="Arial" w:cs="Arial"/>
          <w:color w:val="000000" w:themeColor="text1"/>
          <w:lang w:val="es-ES"/>
        </w:rPr>
        <w:t>, y también</w:t>
      </w:r>
      <w:r w:rsidR="00133F6B" w:rsidRPr="008B77E4">
        <w:rPr>
          <w:rFonts w:ascii="Arial" w:hAnsi="Arial" w:cs="Arial"/>
          <w:color w:val="000000" w:themeColor="text1"/>
          <w:lang w:val="es-ES"/>
        </w:rPr>
        <w:t xml:space="preserve">, </w:t>
      </w:r>
      <w:r w:rsidR="000D468C">
        <w:rPr>
          <w:rFonts w:ascii="Arial" w:hAnsi="Arial" w:cs="Arial"/>
          <w:color w:val="000000" w:themeColor="text1"/>
          <w:lang w:val="es-ES"/>
        </w:rPr>
        <w:t xml:space="preserve">como </w:t>
      </w:r>
      <w:r w:rsidRPr="008B77E4">
        <w:rPr>
          <w:rFonts w:ascii="Arial" w:hAnsi="Arial" w:cs="Arial"/>
          <w:color w:val="000000" w:themeColor="text1"/>
          <w:lang w:val="es-ES"/>
        </w:rPr>
        <w:t xml:space="preserve">natural que </w:t>
      </w:r>
      <w:r w:rsidR="00F43679" w:rsidRPr="008B77E4">
        <w:rPr>
          <w:rFonts w:ascii="Arial" w:hAnsi="Arial" w:cs="Arial"/>
          <w:color w:val="000000" w:themeColor="text1"/>
          <w:lang w:val="es-ES"/>
        </w:rPr>
        <w:t>las golpeen</w:t>
      </w:r>
      <w:r w:rsidRPr="008B77E4">
        <w:rPr>
          <w:rFonts w:ascii="Arial" w:hAnsi="Arial" w:cs="Arial"/>
          <w:color w:val="000000" w:themeColor="text1"/>
          <w:lang w:val="es-ES"/>
        </w:rPr>
        <w:t xml:space="preserve">. </w:t>
      </w:r>
    </w:p>
    <w:p w14:paraId="5AC3E6E3" w14:textId="77777777" w:rsidR="00717942" w:rsidRPr="008B77E4" w:rsidRDefault="00717942" w:rsidP="00434218">
      <w:pPr>
        <w:pBdr>
          <w:top w:val="nil"/>
          <w:left w:val="nil"/>
          <w:bottom w:val="nil"/>
          <w:right w:val="nil"/>
        </w:pBdr>
        <w:spacing w:line="360" w:lineRule="auto"/>
        <w:ind w:right="-8"/>
        <w:jc w:val="both"/>
        <w:rPr>
          <w:rFonts w:ascii="Arial" w:hAnsi="Arial" w:cs="Arial"/>
          <w:color w:val="000000" w:themeColor="text1"/>
          <w:lang w:val="es-ES"/>
        </w:rPr>
      </w:pPr>
    </w:p>
    <w:p w14:paraId="287D851B" w14:textId="77777777" w:rsidR="00157D61" w:rsidRPr="008B77E4" w:rsidRDefault="00717942" w:rsidP="00717942">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ab/>
      </w:r>
    </w:p>
    <w:p w14:paraId="72683333" w14:textId="77777777" w:rsidR="000868FA" w:rsidRPr="008B77E4" w:rsidRDefault="000868FA" w:rsidP="0079775A">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 xml:space="preserve">Participante 2: “Es en ese sentido </w:t>
      </w:r>
      <w:r w:rsidR="007E6AD8" w:rsidRPr="008B77E4">
        <w:rPr>
          <w:rFonts w:ascii="Arial" w:hAnsi="Arial" w:cs="Arial"/>
          <w:color w:val="000000" w:themeColor="text1"/>
          <w:lang w:val="es-ES"/>
        </w:rPr>
        <w:t>que nos</w:t>
      </w:r>
      <w:r w:rsidR="006D36F4" w:rsidRPr="008B77E4">
        <w:rPr>
          <w:rFonts w:ascii="Arial" w:hAnsi="Arial" w:cs="Arial"/>
          <w:color w:val="000000" w:themeColor="text1"/>
          <w:lang w:val="es-ES"/>
        </w:rPr>
        <w:t xml:space="preserve"> chocamos</w:t>
      </w:r>
      <w:r w:rsidRPr="008B77E4">
        <w:rPr>
          <w:rFonts w:ascii="Arial" w:hAnsi="Arial" w:cs="Arial"/>
          <w:color w:val="000000" w:themeColor="text1"/>
          <w:lang w:val="es-ES"/>
        </w:rPr>
        <w:t xml:space="preserve"> un poco también </w:t>
      </w:r>
      <w:r w:rsidR="006D36F4" w:rsidRPr="008B77E4">
        <w:rPr>
          <w:rFonts w:ascii="Arial" w:hAnsi="Arial" w:cs="Arial"/>
          <w:color w:val="000000" w:themeColor="text1"/>
          <w:lang w:val="es-ES"/>
        </w:rPr>
        <w:t>con</w:t>
      </w:r>
      <w:r w:rsidRPr="008B77E4">
        <w:rPr>
          <w:rFonts w:ascii="Arial" w:hAnsi="Arial" w:cs="Arial"/>
          <w:color w:val="000000" w:themeColor="text1"/>
          <w:lang w:val="es-ES"/>
        </w:rPr>
        <w:t xml:space="preserve"> las cuestiones de la sexualidad</w:t>
      </w:r>
      <w:r w:rsidR="00434218" w:rsidRPr="008B77E4">
        <w:rPr>
          <w:rFonts w:ascii="Arial" w:hAnsi="Arial" w:cs="Arial"/>
          <w:color w:val="000000" w:themeColor="text1"/>
          <w:lang w:val="es-ES"/>
        </w:rPr>
        <w:t>;</w:t>
      </w:r>
      <w:r w:rsidRPr="008B77E4">
        <w:rPr>
          <w:rFonts w:ascii="Arial" w:hAnsi="Arial" w:cs="Arial"/>
          <w:color w:val="000000" w:themeColor="text1"/>
          <w:lang w:val="es-ES"/>
        </w:rPr>
        <w:t xml:space="preserve"> </w:t>
      </w:r>
      <w:r w:rsidR="007E6AD8" w:rsidRPr="008B77E4">
        <w:rPr>
          <w:rFonts w:ascii="Arial" w:hAnsi="Arial" w:cs="Arial"/>
          <w:color w:val="000000" w:themeColor="text1"/>
          <w:lang w:val="es-ES"/>
        </w:rPr>
        <w:t xml:space="preserve">cuánto </w:t>
      </w:r>
      <w:r w:rsidR="00594C11">
        <w:rPr>
          <w:rFonts w:ascii="Arial" w:hAnsi="Arial" w:cs="Arial"/>
          <w:color w:val="000000" w:themeColor="text1"/>
          <w:lang w:val="es-ES"/>
        </w:rPr>
        <w:t xml:space="preserve">no </w:t>
      </w:r>
      <w:r w:rsidR="007E6AD8" w:rsidRPr="008B77E4">
        <w:rPr>
          <w:rFonts w:ascii="Arial" w:hAnsi="Arial" w:cs="Arial"/>
          <w:color w:val="000000" w:themeColor="text1"/>
          <w:lang w:val="es-ES"/>
        </w:rPr>
        <w:t>se espera de la mujer</w:t>
      </w:r>
      <w:r w:rsidR="00594C11">
        <w:rPr>
          <w:rFonts w:ascii="Arial" w:hAnsi="Arial" w:cs="Arial"/>
          <w:color w:val="000000" w:themeColor="text1"/>
          <w:lang w:val="es-ES"/>
        </w:rPr>
        <w:t>,</w:t>
      </w:r>
      <w:r w:rsidR="007E6AD8" w:rsidRPr="008B77E4">
        <w:rPr>
          <w:rFonts w:ascii="Arial" w:hAnsi="Arial" w:cs="Arial"/>
          <w:color w:val="000000" w:themeColor="text1"/>
          <w:lang w:val="es-ES"/>
        </w:rPr>
        <w:t xml:space="preserve"> en las relaciones sexuales</w:t>
      </w:r>
      <w:r w:rsidR="00594C11">
        <w:rPr>
          <w:rFonts w:ascii="Arial" w:hAnsi="Arial" w:cs="Arial"/>
          <w:color w:val="000000" w:themeColor="text1"/>
          <w:lang w:val="es-ES"/>
        </w:rPr>
        <w:t>, de</w:t>
      </w:r>
      <w:r w:rsidR="007E6AD8" w:rsidRPr="008B77E4">
        <w:rPr>
          <w:rFonts w:ascii="Arial" w:hAnsi="Arial" w:cs="Arial"/>
          <w:color w:val="000000" w:themeColor="text1"/>
          <w:lang w:val="es-ES"/>
        </w:rPr>
        <w:t xml:space="preserve"> que ceda frente al hombre, ¿toda vez que él quiere tener sexo, sabes?</w:t>
      </w:r>
      <w:r w:rsidRPr="008B77E4">
        <w:rPr>
          <w:rFonts w:ascii="Arial" w:hAnsi="Arial" w:cs="Arial"/>
          <w:color w:val="000000" w:themeColor="text1"/>
          <w:lang w:val="es-ES"/>
        </w:rPr>
        <w:t xml:space="preserve"> Pienso que eso está mucho más presente de lo que se piensa. Tal vez porque conversamos muy poco sobre nuestra sexualidad”</w:t>
      </w:r>
      <w:r w:rsidR="002114D3" w:rsidRPr="008B77E4">
        <w:rPr>
          <w:rFonts w:ascii="Arial" w:hAnsi="Arial" w:cs="Arial"/>
          <w:color w:val="000000" w:themeColor="text1"/>
          <w:lang w:val="es-ES"/>
        </w:rPr>
        <w:t>.</w:t>
      </w:r>
    </w:p>
    <w:p w14:paraId="228115ED" w14:textId="77777777" w:rsidR="0079775A" w:rsidRPr="008B77E4" w:rsidRDefault="0079775A" w:rsidP="0079775A">
      <w:pPr>
        <w:pBdr>
          <w:top w:val="nil"/>
          <w:left w:val="nil"/>
          <w:bottom w:val="nil"/>
          <w:right w:val="nil"/>
        </w:pBdr>
        <w:spacing w:line="360" w:lineRule="auto"/>
        <w:ind w:left="-567" w:right="-8"/>
        <w:jc w:val="both"/>
        <w:rPr>
          <w:rFonts w:ascii="Arial" w:hAnsi="Arial" w:cs="Arial"/>
          <w:color w:val="000000" w:themeColor="text1"/>
          <w:lang w:val="es-ES"/>
        </w:rPr>
      </w:pPr>
    </w:p>
    <w:p w14:paraId="4D32FC3D" w14:textId="77777777" w:rsidR="000868FA" w:rsidRPr="008B77E4" w:rsidRDefault="002114D3" w:rsidP="00717942">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 xml:space="preserve">       </w:t>
      </w:r>
      <w:r w:rsidR="000868FA" w:rsidRPr="008B77E4">
        <w:rPr>
          <w:rFonts w:ascii="Arial" w:hAnsi="Arial" w:cs="Arial"/>
          <w:color w:val="000000" w:themeColor="text1"/>
          <w:lang w:val="es-ES"/>
        </w:rPr>
        <w:t>Nos interesa pensar e</w:t>
      </w:r>
      <w:r w:rsidR="00434218" w:rsidRPr="008B77E4">
        <w:rPr>
          <w:rFonts w:ascii="Arial" w:hAnsi="Arial" w:cs="Arial"/>
          <w:color w:val="000000" w:themeColor="text1"/>
          <w:lang w:val="es-ES"/>
        </w:rPr>
        <w:t>n</w:t>
      </w:r>
      <w:r w:rsidR="000868FA" w:rsidRPr="008B77E4">
        <w:rPr>
          <w:rFonts w:ascii="Arial" w:hAnsi="Arial" w:cs="Arial"/>
          <w:color w:val="000000" w:themeColor="text1"/>
          <w:lang w:val="es-ES"/>
        </w:rPr>
        <w:t xml:space="preserve"> </w:t>
      </w:r>
      <w:r w:rsidR="009A66A1" w:rsidRPr="008B77E4">
        <w:rPr>
          <w:rFonts w:ascii="Arial" w:hAnsi="Arial" w:cs="Arial"/>
          <w:color w:val="000000" w:themeColor="text1"/>
          <w:lang w:val="es-ES"/>
        </w:rPr>
        <w:t>la complejidad</w:t>
      </w:r>
      <w:r w:rsidR="000868FA" w:rsidRPr="008B77E4">
        <w:rPr>
          <w:rFonts w:ascii="Arial" w:hAnsi="Arial" w:cs="Arial"/>
          <w:color w:val="000000" w:themeColor="text1"/>
          <w:lang w:val="es-ES"/>
        </w:rPr>
        <w:t xml:space="preserve"> de esa escena. </w:t>
      </w:r>
      <w:r w:rsidR="00434218" w:rsidRPr="008B77E4">
        <w:rPr>
          <w:rFonts w:ascii="Arial" w:hAnsi="Arial" w:cs="Arial"/>
          <w:color w:val="000000" w:themeColor="text1"/>
          <w:lang w:val="es-ES"/>
        </w:rPr>
        <w:t>¿</w:t>
      </w:r>
      <w:r w:rsidR="000868FA" w:rsidRPr="008B77E4">
        <w:rPr>
          <w:rFonts w:ascii="Arial" w:hAnsi="Arial" w:cs="Arial"/>
          <w:color w:val="000000" w:themeColor="text1"/>
          <w:lang w:val="es-ES"/>
        </w:rPr>
        <w:t xml:space="preserve">Qué </w:t>
      </w:r>
      <w:r w:rsidR="00641DBB" w:rsidRPr="008B77E4">
        <w:rPr>
          <w:rFonts w:ascii="Arial" w:hAnsi="Arial" w:cs="Arial"/>
          <w:color w:val="000000" w:themeColor="text1"/>
          <w:lang w:val="es-ES"/>
        </w:rPr>
        <w:t xml:space="preserve">le </w:t>
      </w:r>
      <w:r w:rsidR="000868FA" w:rsidRPr="008B77E4">
        <w:rPr>
          <w:rFonts w:ascii="Arial" w:hAnsi="Arial" w:cs="Arial"/>
          <w:color w:val="000000" w:themeColor="text1"/>
          <w:lang w:val="es-ES"/>
        </w:rPr>
        <w:t xml:space="preserve">pasa </w:t>
      </w:r>
      <w:r w:rsidR="00641DBB" w:rsidRPr="008B77E4">
        <w:rPr>
          <w:rFonts w:ascii="Arial" w:hAnsi="Arial" w:cs="Arial"/>
          <w:color w:val="000000" w:themeColor="text1"/>
          <w:lang w:val="es-ES"/>
        </w:rPr>
        <w:t>a</w:t>
      </w:r>
      <w:r w:rsidR="000868FA" w:rsidRPr="008B77E4">
        <w:rPr>
          <w:rFonts w:ascii="Arial" w:hAnsi="Arial" w:cs="Arial"/>
          <w:color w:val="000000" w:themeColor="text1"/>
          <w:lang w:val="es-ES"/>
        </w:rPr>
        <w:t xml:space="preserve"> Ana para </w:t>
      </w:r>
      <w:r w:rsidR="007E6AD8" w:rsidRPr="008B77E4">
        <w:rPr>
          <w:rFonts w:ascii="Arial" w:hAnsi="Arial" w:cs="Arial"/>
          <w:color w:val="000000" w:themeColor="text1"/>
          <w:lang w:val="es-ES"/>
        </w:rPr>
        <w:t>que sospeche</w:t>
      </w:r>
      <w:r w:rsidR="000868FA" w:rsidRPr="008B77E4">
        <w:rPr>
          <w:rFonts w:ascii="Arial" w:hAnsi="Arial" w:cs="Arial"/>
          <w:color w:val="000000" w:themeColor="text1"/>
          <w:lang w:val="es-ES"/>
        </w:rPr>
        <w:t xml:space="preserve"> y solamente después nomine aquella experiencia sexual y violenta </w:t>
      </w:r>
      <w:r w:rsidR="007E6AD8" w:rsidRPr="008B77E4">
        <w:rPr>
          <w:rFonts w:ascii="Arial" w:hAnsi="Arial" w:cs="Arial"/>
          <w:color w:val="000000" w:themeColor="text1"/>
          <w:lang w:val="es-ES"/>
        </w:rPr>
        <w:t>como siendo</w:t>
      </w:r>
      <w:r w:rsidR="009A66A1" w:rsidRPr="008B77E4">
        <w:rPr>
          <w:rFonts w:ascii="Arial" w:hAnsi="Arial" w:cs="Arial"/>
          <w:color w:val="000000" w:themeColor="text1"/>
          <w:lang w:val="es-ES"/>
        </w:rPr>
        <w:t xml:space="preserve"> </w:t>
      </w:r>
      <w:r w:rsidR="000868FA" w:rsidRPr="008B77E4">
        <w:rPr>
          <w:rFonts w:ascii="Arial" w:hAnsi="Arial" w:cs="Arial"/>
          <w:color w:val="000000" w:themeColor="text1"/>
          <w:lang w:val="es-ES"/>
        </w:rPr>
        <w:t xml:space="preserve">una violación? </w:t>
      </w:r>
      <w:r w:rsidR="00434218" w:rsidRPr="008B77E4">
        <w:rPr>
          <w:rFonts w:ascii="Arial" w:hAnsi="Arial" w:cs="Arial"/>
          <w:color w:val="000000" w:themeColor="text1"/>
          <w:lang w:val="es-ES"/>
        </w:rPr>
        <w:t>¿</w:t>
      </w:r>
      <w:r w:rsidR="000868FA" w:rsidRPr="008B77E4">
        <w:rPr>
          <w:rFonts w:ascii="Arial" w:hAnsi="Arial" w:cs="Arial"/>
          <w:color w:val="000000" w:themeColor="text1"/>
          <w:lang w:val="es-ES"/>
        </w:rPr>
        <w:t>C</w:t>
      </w:r>
      <w:r w:rsidR="00641DBB" w:rsidRPr="008B77E4">
        <w:rPr>
          <w:rFonts w:ascii="Arial" w:hAnsi="Arial" w:cs="Arial"/>
          <w:color w:val="000000" w:themeColor="text1"/>
          <w:lang w:val="es-ES"/>
        </w:rPr>
        <w:t>ó</w:t>
      </w:r>
      <w:r w:rsidR="000868FA" w:rsidRPr="008B77E4">
        <w:rPr>
          <w:rFonts w:ascii="Arial" w:hAnsi="Arial" w:cs="Arial"/>
          <w:color w:val="000000" w:themeColor="text1"/>
          <w:lang w:val="es-ES"/>
        </w:rPr>
        <w:t xml:space="preserve">mo escuchar esa duda y las ambigüedades presentes en su discurso? </w:t>
      </w:r>
      <w:r w:rsidR="00434218" w:rsidRPr="008B77E4">
        <w:rPr>
          <w:rFonts w:ascii="Arial" w:hAnsi="Arial" w:cs="Arial"/>
          <w:color w:val="000000" w:themeColor="text1"/>
          <w:lang w:val="es-ES"/>
        </w:rPr>
        <w:t>¿</w:t>
      </w:r>
      <w:r w:rsidR="00641DBB" w:rsidRPr="008B77E4">
        <w:rPr>
          <w:rFonts w:ascii="Arial" w:hAnsi="Arial" w:cs="Arial"/>
          <w:color w:val="000000" w:themeColor="text1"/>
          <w:lang w:val="es-ES"/>
        </w:rPr>
        <w:t xml:space="preserve">De qué manera </w:t>
      </w:r>
      <w:r w:rsidR="00CC377D" w:rsidRPr="008B77E4">
        <w:rPr>
          <w:rFonts w:ascii="Arial" w:hAnsi="Arial" w:cs="Arial"/>
          <w:color w:val="000000" w:themeColor="text1"/>
          <w:lang w:val="es-ES"/>
        </w:rPr>
        <w:t xml:space="preserve">interfirió </w:t>
      </w:r>
      <w:r w:rsidR="00641DBB" w:rsidRPr="008B77E4">
        <w:rPr>
          <w:rFonts w:ascii="Arial" w:hAnsi="Arial" w:cs="Arial"/>
          <w:color w:val="000000" w:themeColor="text1"/>
          <w:lang w:val="es-ES"/>
        </w:rPr>
        <w:t xml:space="preserve">el hecho de participar de un colectivo feminista para </w:t>
      </w:r>
      <w:r w:rsidR="000D468C">
        <w:rPr>
          <w:rFonts w:ascii="Arial" w:hAnsi="Arial" w:cs="Arial"/>
          <w:color w:val="000000" w:themeColor="text1"/>
          <w:lang w:val="es-ES"/>
        </w:rPr>
        <w:t>que resignificase</w:t>
      </w:r>
      <w:r w:rsidR="00641DBB" w:rsidRPr="008B77E4">
        <w:rPr>
          <w:rFonts w:ascii="Arial" w:hAnsi="Arial" w:cs="Arial"/>
          <w:color w:val="000000" w:themeColor="text1"/>
          <w:lang w:val="es-ES"/>
        </w:rPr>
        <w:t xml:space="preserve"> el acontecimiento? </w:t>
      </w:r>
      <w:r w:rsidR="00434218" w:rsidRPr="008B77E4">
        <w:rPr>
          <w:rFonts w:ascii="Arial" w:hAnsi="Arial" w:cs="Arial"/>
          <w:color w:val="000000" w:themeColor="text1"/>
          <w:lang w:val="es-ES"/>
        </w:rPr>
        <w:t>¿</w:t>
      </w:r>
      <w:r w:rsidR="00641DBB" w:rsidRPr="008B77E4">
        <w:rPr>
          <w:rFonts w:ascii="Arial" w:hAnsi="Arial" w:cs="Arial"/>
          <w:color w:val="000000" w:themeColor="text1"/>
          <w:lang w:val="es-ES"/>
        </w:rPr>
        <w:t xml:space="preserve">De cuántas violencias estamos hablando? </w:t>
      </w:r>
      <w:r w:rsidR="00434218" w:rsidRPr="008B77E4">
        <w:rPr>
          <w:rFonts w:ascii="Arial" w:hAnsi="Arial" w:cs="Arial"/>
          <w:color w:val="000000" w:themeColor="text1"/>
          <w:lang w:val="es-ES"/>
        </w:rPr>
        <w:t>¿</w:t>
      </w:r>
      <w:r w:rsidR="00641DBB" w:rsidRPr="008B77E4">
        <w:rPr>
          <w:rFonts w:ascii="Arial" w:hAnsi="Arial" w:cs="Arial"/>
          <w:color w:val="000000" w:themeColor="text1"/>
          <w:lang w:val="es-ES"/>
        </w:rPr>
        <w:t xml:space="preserve">Cuales son los efectos del relato de Ana sobre las demás participantes de la rueda? </w:t>
      </w:r>
      <w:r w:rsidR="00434218" w:rsidRPr="008B77E4">
        <w:rPr>
          <w:rFonts w:ascii="Arial" w:hAnsi="Arial" w:cs="Arial"/>
          <w:color w:val="000000" w:themeColor="text1"/>
          <w:lang w:val="es-ES"/>
        </w:rPr>
        <w:t>¿</w:t>
      </w:r>
      <w:r w:rsidR="00641DBB" w:rsidRPr="008B77E4">
        <w:rPr>
          <w:rFonts w:ascii="Arial" w:hAnsi="Arial" w:cs="Arial"/>
          <w:color w:val="000000" w:themeColor="text1"/>
          <w:lang w:val="es-ES"/>
        </w:rPr>
        <w:t>Cómo reconocer el legítimo lugar de las víctimas de violencia sin caer en el lugar desubjetiv</w:t>
      </w:r>
      <w:r w:rsidR="006D36F4" w:rsidRPr="008B77E4">
        <w:rPr>
          <w:rFonts w:ascii="Arial" w:hAnsi="Arial" w:cs="Arial"/>
          <w:color w:val="000000" w:themeColor="text1"/>
          <w:lang w:val="es-ES"/>
        </w:rPr>
        <w:t>ante</w:t>
      </w:r>
      <w:r w:rsidR="00641DBB" w:rsidRPr="008B77E4">
        <w:rPr>
          <w:rFonts w:ascii="Arial" w:hAnsi="Arial" w:cs="Arial"/>
          <w:color w:val="000000" w:themeColor="text1"/>
          <w:lang w:val="es-ES"/>
        </w:rPr>
        <w:t xml:space="preserve"> de </w:t>
      </w:r>
      <w:r w:rsidR="00594C11">
        <w:rPr>
          <w:rFonts w:ascii="Arial" w:hAnsi="Arial" w:cs="Arial"/>
          <w:color w:val="000000" w:themeColor="text1"/>
          <w:lang w:val="es-ES"/>
        </w:rPr>
        <w:t xml:space="preserve">una </w:t>
      </w:r>
      <w:r w:rsidR="00641DBB" w:rsidRPr="008B77E4">
        <w:rPr>
          <w:rFonts w:ascii="Arial" w:hAnsi="Arial" w:cs="Arial"/>
          <w:color w:val="000000" w:themeColor="text1"/>
          <w:lang w:val="es-ES"/>
        </w:rPr>
        <w:t xml:space="preserve">victimización de la mujer? </w:t>
      </w:r>
      <w:r w:rsidR="00434218" w:rsidRPr="008B77E4">
        <w:rPr>
          <w:rFonts w:ascii="Arial" w:hAnsi="Arial" w:cs="Arial"/>
          <w:color w:val="000000" w:themeColor="text1"/>
          <w:lang w:val="es-ES"/>
        </w:rPr>
        <w:t>¿</w:t>
      </w:r>
      <w:r w:rsidR="00641DBB" w:rsidRPr="008B77E4">
        <w:rPr>
          <w:rFonts w:ascii="Arial" w:hAnsi="Arial" w:cs="Arial"/>
          <w:color w:val="000000" w:themeColor="text1"/>
          <w:lang w:val="es-ES"/>
        </w:rPr>
        <w:t xml:space="preserve">Cómo </w:t>
      </w:r>
      <w:r w:rsidR="006D36F4" w:rsidRPr="008B77E4">
        <w:rPr>
          <w:rFonts w:ascii="Arial" w:hAnsi="Arial" w:cs="Arial"/>
          <w:color w:val="000000" w:themeColor="text1"/>
          <w:lang w:val="es-ES"/>
        </w:rPr>
        <w:t xml:space="preserve">producen efectos </w:t>
      </w:r>
      <w:r w:rsidR="00641DBB" w:rsidRPr="008B77E4">
        <w:rPr>
          <w:rFonts w:ascii="Arial" w:hAnsi="Arial" w:cs="Arial"/>
          <w:color w:val="000000" w:themeColor="text1"/>
          <w:lang w:val="es-ES"/>
        </w:rPr>
        <w:t>los discursos feministas en ese contexto?</w:t>
      </w:r>
    </w:p>
    <w:p w14:paraId="38039384" w14:textId="77777777" w:rsidR="00F43679" w:rsidRPr="008B77E4" w:rsidRDefault="002114D3" w:rsidP="0079775A">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 xml:space="preserve">   </w:t>
      </w:r>
      <w:r w:rsidR="0079775A" w:rsidRPr="008B77E4">
        <w:rPr>
          <w:rFonts w:ascii="Arial" w:hAnsi="Arial" w:cs="Arial"/>
          <w:color w:val="000000" w:themeColor="text1"/>
          <w:lang w:val="es-ES"/>
        </w:rPr>
        <w:t xml:space="preserve">      </w:t>
      </w:r>
      <w:r w:rsidR="00641DBB" w:rsidRPr="008B77E4">
        <w:rPr>
          <w:rFonts w:ascii="Arial" w:hAnsi="Arial" w:cs="Arial"/>
          <w:color w:val="000000" w:themeColor="text1"/>
          <w:lang w:val="es-ES"/>
        </w:rPr>
        <w:t>Son tantas las cuestiones que se</w:t>
      </w:r>
      <w:r w:rsidR="00CC377D" w:rsidRPr="008B77E4">
        <w:rPr>
          <w:rFonts w:ascii="Arial" w:hAnsi="Arial" w:cs="Arial"/>
          <w:color w:val="000000" w:themeColor="text1"/>
          <w:lang w:val="es-ES"/>
        </w:rPr>
        <w:t xml:space="preserve"> </w:t>
      </w:r>
      <w:r w:rsidR="0068661F" w:rsidRPr="008B77E4">
        <w:rPr>
          <w:rFonts w:ascii="Arial" w:hAnsi="Arial" w:cs="Arial"/>
          <w:color w:val="000000" w:themeColor="text1"/>
          <w:lang w:val="es-ES"/>
        </w:rPr>
        <w:t>presentan</w:t>
      </w:r>
      <w:r w:rsidR="00641DBB" w:rsidRPr="008B77E4">
        <w:rPr>
          <w:rFonts w:ascii="Arial" w:hAnsi="Arial" w:cs="Arial"/>
          <w:color w:val="000000" w:themeColor="text1"/>
          <w:lang w:val="es-ES"/>
        </w:rPr>
        <w:t xml:space="preserve"> a partir de ese corto relato</w:t>
      </w:r>
      <w:r w:rsidR="009A66A1" w:rsidRPr="008B77E4">
        <w:rPr>
          <w:rFonts w:ascii="Arial" w:hAnsi="Arial" w:cs="Arial"/>
          <w:color w:val="000000" w:themeColor="text1"/>
          <w:lang w:val="es-ES"/>
        </w:rPr>
        <w:t>,</w:t>
      </w:r>
      <w:r w:rsidR="00641DBB" w:rsidRPr="008B77E4">
        <w:rPr>
          <w:rFonts w:ascii="Arial" w:hAnsi="Arial" w:cs="Arial"/>
          <w:color w:val="000000" w:themeColor="text1"/>
          <w:lang w:val="es-ES"/>
        </w:rPr>
        <w:t xml:space="preserve"> que norteamos nuestro abordaje </w:t>
      </w:r>
      <w:r w:rsidR="00F43679" w:rsidRPr="008B77E4">
        <w:rPr>
          <w:rFonts w:ascii="Arial" w:hAnsi="Arial" w:cs="Arial"/>
          <w:color w:val="000000" w:themeColor="text1"/>
          <w:lang w:val="es-ES"/>
        </w:rPr>
        <w:t>a partir de</w:t>
      </w:r>
      <w:r w:rsidR="00641DBB" w:rsidRPr="008B77E4">
        <w:rPr>
          <w:rFonts w:ascii="Arial" w:hAnsi="Arial" w:cs="Arial"/>
          <w:color w:val="000000" w:themeColor="text1"/>
          <w:lang w:val="es-ES"/>
        </w:rPr>
        <w:t xml:space="preserve"> tres ejes diferentes y complementares:</w:t>
      </w:r>
      <w:r w:rsidR="00F43679" w:rsidRPr="008B77E4">
        <w:rPr>
          <w:rFonts w:ascii="Arial" w:hAnsi="Arial" w:cs="Arial"/>
          <w:color w:val="000000" w:themeColor="text1"/>
          <w:lang w:val="es-ES"/>
        </w:rPr>
        <w:t xml:space="preserve">    </w:t>
      </w:r>
    </w:p>
    <w:p w14:paraId="7C3F033E" w14:textId="77777777" w:rsidR="00641DBB" w:rsidRPr="008B77E4" w:rsidRDefault="00F43679" w:rsidP="0079775A">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 xml:space="preserve">- </w:t>
      </w:r>
      <w:r w:rsidR="0079775A" w:rsidRPr="008B77E4">
        <w:rPr>
          <w:rFonts w:ascii="Arial" w:hAnsi="Arial" w:cs="Arial"/>
          <w:color w:val="000000" w:themeColor="text1"/>
          <w:lang w:val="es-ES"/>
        </w:rPr>
        <w:t>e</w:t>
      </w:r>
      <w:r w:rsidRPr="008B77E4">
        <w:rPr>
          <w:rFonts w:ascii="Arial" w:hAnsi="Arial" w:cs="Arial"/>
          <w:color w:val="000000" w:themeColor="text1"/>
          <w:lang w:val="es-ES"/>
        </w:rPr>
        <w:t xml:space="preserve">l primero es el lugar </w:t>
      </w:r>
      <w:r w:rsidR="007E6AD8" w:rsidRPr="008B77E4">
        <w:rPr>
          <w:rFonts w:ascii="Arial" w:hAnsi="Arial" w:cs="Arial"/>
          <w:color w:val="000000" w:themeColor="text1"/>
          <w:lang w:val="es-ES"/>
        </w:rPr>
        <w:t>socio</w:t>
      </w:r>
      <w:r w:rsidR="006D7041">
        <w:rPr>
          <w:rFonts w:ascii="Arial" w:hAnsi="Arial" w:cs="Arial"/>
          <w:color w:val="000000" w:themeColor="text1"/>
          <w:lang w:val="es-ES"/>
        </w:rPr>
        <w:t>-</w:t>
      </w:r>
      <w:r w:rsidR="007E6AD8" w:rsidRPr="008B77E4">
        <w:rPr>
          <w:rFonts w:ascii="Arial" w:hAnsi="Arial" w:cs="Arial"/>
          <w:color w:val="000000" w:themeColor="text1"/>
          <w:lang w:val="es-ES"/>
        </w:rPr>
        <w:t>histórico</w:t>
      </w:r>
      <w:r w:rsidRPr="008B77E4">
        <w:rPr>
          <w:rFonts w:ascii="Arial" w:hAnsi="Arial" w:cs="Arial"/>
          <w:color w:val="000000" w:themeColor="text1"/>
          <w:lang w:val="es-ES"/>
        </w:rPr>
        <w:t xml:space="preserve"> que la mujer ocupa en la sociedad - </w:t>
      </w:r>
      <w:r w:rsidR="00CC377D" w:rsidRPr="008B77E4">
        <w:rPr>
          <w:rFonts w:ascii="Arial" w:hAnsi="Arial" w:cs="Arial"/>
          <w:color w:val="000000" w:themeColor="text1"/>
          <w:lang w:val="es-ES"/>
        </w:rPr>
        <w:t>l</w:t>
      </w:r>
      <w:r w:rsidRPr="008B77E4">
        <w:rPr>
          <w:rFonts w:ascii="Arial" w:hAnsi="Arial" w:cs="Arial"/>
          <w:color w:val="000000" w:themeColor="text1"/>
          <w:lang w:val="es-ES"/>
        </w:rPr>
        <w:t>a sociedad patriarcal, la cultura de</w:t>
      </w:r>
      <w:r w:rsidR="00CC377D" w:rsidRPr="008B77E4">
        <w:rPr>
          <w:rFonts w:ascii="Arial" w:hAnsi="Arial" w:cs="Arial"/>
          <w:color w:val="000000" w:themeColor="text1"/>
          <w:lang w:val="es-ES"/>
        </w:rPr>
        <w:t xml:space="preserve"> </w:t>
      </w:r>
      <w:r w:rsidR="000D468C">
        <w:rPr>
          <w:rFonts w:ascii="Arial" w:hAnsi="Arial" w:cs="Arial"/>
          <w:color w:val="000000" w:themeColor="text1"/>
          <w:lang w:val="es-ES"/>
        </w:rPr>
        <w:t xml:space="preserve">la </w:t>
      </w:r>
      <w:r w:rsidRPr="008B77E4">
        <w:rPr>
          <w:rFonts w:ascii="Arial" w:hAnsi="Arial" w:cs="Arial"/>
          <w:color w:val="000000" w:themeColor="text1"/>
          <w:lang w:val="es-ES"/>
        </w:rPr>
        <w:t>violación, la mujer como mercadería y las transformaciones actuales en las relaciones de género y sus efectos;</w:t>
      </w:r>
    </w:p>
    <w:p w14:paraId="186C6EFE" w14:textId="77777777" w:rsidR="00F43679" w:rsidRPr="008B77E4" w:rsidRDefault="00F43679" w:rsidP="0079775A">
      <w:pPr>
        <w:pBdr>
          <w:top w:val="nil"/>
          <w:left w:val="nil"/>
          <w:bottom w:val="nil"/>
          <w:right w:val="nil"/>
        </w:pBdr>
        <w:spacing w:line="360" w:lineRule="auto"/>
        <w:ind w:left="-567" w:right="-8"/>
        <w:jc w:val="both"/>
        <w:rPr>
          <w:rFonts w:ascii="Arial" w:hAnsi="Arial" w:cs="Arial"/>
          <w:color w:val="000000" w:themeColor="text1"/>
          <w:lang w:val="es-ES"/>
        </w:rPr>
      </w:pPr>
      <w:r w:rsidRPr="008B77E4">
        <w:rPr>
          <w:rFonts w:ascii="Arial" w:hAnsi="Arial" w:cs="Arial"/>
          <w:color w:val="000000" w:themeColor="text1"/>
          <w:lang w:val="es-ES"/>
        </w:rPr>
        <w:t>- el segundo es el feminismo y su</w:t>
      </w:r>
      <w:r w:rsidR="006D7041">
        <w:rPr>
          <w:rFonts w:ascii="Arial" w:hAnsi="Arial" w:cs="Arial"/>
          <w:color w:val="000000" w:themeColor="text1"/>
          <w:lang w:val="es-ES"/>
        </w:rPr>
        <w:t xml:space="preserve"> agenda</w:t>
      </w:r>
      <w:r w:rsidRPr="008B77E4">
        <w:rPr>
          <w:rFonts w:ascii="Arial" w:hAnsi="Arial" w:cs="Arial"/>
          <w:color w:val="000000" w:themeColor="text1"/>
          <w:lang w:val="es-ES"/>
        </w:rPr>
        <w:t xml:space="preserve"> contemporáne</w:t>
      </w:r>
      <w:r w:rsidR="008F7307" w:rsidRPr="008B77E4">
        <w:rPr>
          <w:rFonts w:ascii="Arial" w:hAnsi="Arial" w:cs="Arial"/>
          <w:color w:val="000000" w:themeColor="text1"/>
          <w:lang w:val="es-ES"/>
        </w:rPr>
        <w:t>a</w:t>
      </w:r>
      <w:r w:rsidRPr="008B77E4">
        <w:rPr>
          <w:rFonts w:ascii="Arial" w:hAnsi="Arial" w:cs="Arial"/>
          <w:color w:val="000000" w:themeColor="text1"/>
          <w:lang w:val="es-ES"/>
        </w:rPr>
        <w:t xml:space="preserve"> - el lugar de </w:t>
      </w:r>
      <w:r w:rsidR="000D468C">
        <w:rPr>
          <w:rFonts w:ascii="Arial" w:hAnsi="Arial" w:cs="Arial"/>
          <w:color w:val="000000" w:themeColor="text1"/>
          <w:lang w:val="es-ES"/>
        </w:rPr>
        <w:t>discurso</w:t>
      </w:r>
      <w:r w:rsidR="006D7041">
        <w:rPr>
          <w:rFonts w:ascii="Arial" w:hAnsi="Arial" w:cs="Arial"/>
          <w:color w:val="000000" w:themeColor="text1"/>
          <w:lang w:val="es-ES"/>
        </w:rPr>
        <w:t xml:space="preserve"> </w:t>
      </w:r>
      <w:r w:rsidR="008F7307" w:rsidRPr="008B77E4">
        <w:rPr>
          <w:rFonts w:ascii="Arial" w:hAnsi="Arial" w:cs="Arial"/>
          <w:color w:val="000000" w:themeColor="text1"/>
          <w:lang w:val="es-ES"/>
        </w:rPr>
        <w:t xml:space="preserve">de la mujer, la intersectorialidad y los efectos </w:t>
      </w:r>
      <w:r w:rsidR="007C3242" w:rsidRPr="008B77E4">
        <w:rPr>
          <w:rFonts w:ascii="Arial" w:hAnsi="Arial" w:cs="Arial"/>
          <w:color w:val="000000" w:themeColor="text1"/>
          <w:lang w:val="es-ES"/>
        </w:rPr>
        <w:t>de</w:t>
      </w:r>
      <w:r w:rsidR="008F7307" w:rsidRPr="008B77E4">
        <w:rPr>
          <w:rFonts w:ascii="Arial" w:hAnsi="Arial" w:cs="Arial"/>
          <w:color w:val="000000" w:themeColor="text1"/>
          <w:lang w:val="es-ES"/>
        </w:rPr>
        <w:t xml:space="preserve"> los nuevos discursos feministas </w:t>
      </w:r>
      <w:r w:rsidR="007C3242" w:rsidRPr="008B77E4">
        <w:rPr>
          <w:rFonts w:ascii="Arial" w:hAnsi="Arial" w:cs="Arial"/>
          <w:color w:val="000000" w:themeColor="text1"/>
          <w:lang w:val="es-ES"/>
        </w:rPr>
        <w:t>sobre</w:t>
      </w:r>
      <w:r w:rsidR="008F7307" w:rsidRPr="008B77E4">
        <w:rPr>
          <w:rFonts w:ascii="Arial" w:hAnsi="Arial" w:cs="Arial"/>
          <w:color w:val="000000" w:themeColor="text1"/>
          <w:lang w:val="es-ES"/>
        </w:rPr>
        <w:t xml:space="preserve"> las subjetividades (principalmente </w:t>
      </w:r>
      <w:r w:rsidR="006D7041">
        <w:rPr>
          <w:rFonts w:ascii="Arial" w:hAnsi="Arial" w:cs="Arial"/>
          <w:color w:val="000000" w:themeColor="text1"/>
          <w:lang w:val="es-ES"/>
        </w:rPr>
        <w:t>sobre</w:t>
      </w:r>
      <w:r w:rsidR="008F7307" w:rsidRPr="008B77E4">
        <w:rPr>
          <w:rFonts w:ascii="Arial" w:hAnsi="Arial" w:cs="Arial"/>
          <w:color w:val="000000" w:themeColor="text1"/>
          <w:lang w:val="es-ES"/>
        </w:rPr>
        <w:t xml:space="preserve"> la sexualidad), sus denuncias y su lucha, tanto en lo que se refiere a </w:t>
      </w:r>
      <w:r w:rsidR="006D7041">
        <w:rPr>
          <w:rFonts w:ascii="Arial" w:hAnsi="Arial" w:cs="Arial"/>
          <w:color w:val="000000" w:themeColor="text1"/>
          <w:lang w:val="es-ES"/>
        </w:rPr>
        <w:t>las</w:t>
      </w:r>
      <w:r w:rsidR="008F7307" w:rsidRPr="008B77E4">
        <w:rPr>
          <w:rFonts w:ascii="Arial" w:hAnsi="Arial" w:cs="Arial"/>
          <w:color w:val="000000" w:themeColor="text1"/>
          <w:lang w:val="es-ES"/>
        </w:rPr>
        <w:t xml:space="preserve"> potencialidades como </w:t>
      </w:r>
      <w:r w:rsidR="000D468C">
        <w:rPr>
          <w:rFonts w:ascii="Arial" w:hAnsi="Arial" w:cs="Arial"/>
          <w:color w:val="000000" w:themeColor="text1"/>
          <w:lang w:val="es-ES"/>
        </w:rPr>
        <w:t>,</w:t>
      </w:r>
      <w:r w:rsidR="008F7307" w:rsidRPr="008B77E4">
        <w:rPr>
          <w:rFonts w:ascii="Arial" w:hAnsi="Arial" w:cs="Arial"/>
          <w:color w:val="000000" w:themeColor="text1"/>
          <w:lang w:val="es-ES"/>
        </w:rPr>
        <w:t>también</w:t>
      </w:r>
      <w:r w:rsidR="000D468C">
        <w:rPr>
          <w:rFonts w:ascii="Arial" w:hAnsi="Arial" w:cs="Arial"/>
          <w:color w:val="000000" w:themeColor="text1"/>
          <w:lang w:val="es-ES"/>
        </w:rPr>
        <w:t>,</w:t>
      </w:r>
      <w:r w:rsidR="008F7307" w:rsidRPr="008B77E4">
        <w:rPr>
          <w:rFonts w:ascii="Arial" w:hAnsi="Arial" w:cs="Arial"/>
          <w:color w:val="000000" w:themeColor="text1"/>
          <w:lang w:val="es-ES"/>
        </w:rPr>
        <w:t xml:space="preserve"> a </w:t>
      </w:r>
      <w:r w:rsidR="006D7041">
        <w:rPr>
          <w:rFonts w:ascii="Arial" w:hAnsi="Arial" w:cs="Arial"/>
          <w:color w:val="000000" w:themeColor="text1"/>
          <w:lang w:val="es-ES"/>
        </w:rPr>
        <w:t>los</w:t>
      </w:r>
      <w:r w:rsidR="008F7307" w:rsidRPr="008B77E4">
        <w:rPr>
          <w:rFonts w:ascii="Arial" w:hAnsi="Arial" w:cs="Arial"/>
          <w:color w:val="000000" w:themeColor="text1"/>
          <w:lang w:val="es-ES"/>
        </w:rPr>
        <w:t xml:space="preserve"> riesgos;</w:t>
      </w:r>
    </w:p>
    <w:p w14:paraId="12EAB75B" w14:textId="77777777" w:rsidR="00CE15EC" w:rsidRPr="008B77E4" w:rsidRDefault="008F7307" w:rsidP="0079775A">
      <w:pPr>
        <w:pBdr>
          <w:top w:val="nil"/>
          <w:left w:val="nil"/>
          <w:bottom w:val="nil"/>
          <w:right w:val="nil"/>
        </w:pBdr>
        <w:spacing w:line="360" w:lineRule="auto"/>
        <w:ind w:left="-426" w:right="-8" w:hanging="141"/>
        <w:jc w:val="both"/>
        <w:rPr>
          <w:rFonts w:ascii="Arial" w:hAnsi="Arial" w:cs="Arial"/>
          <w:color w:val="000000" w:themeColor="text1"/>
          <w:lang w:val="es-ES"/>
        </w:rPr>
      </w:pPr>
      <w:r w:rsidRPr="008B77E4">
        <w:rPr>
          <w:rFonts w:ascii="Arial" w:hAnsi="Arial" w:cs="Arial"/>
          <w:color w:val="000000" w:themeColor="text1"/>
          <w:lang w:val="es-ES"/>
        </w:rPr>
        <w:t xml:space="preserve">- el tercer eje es la perspectiva psicoanalítica </w:t>
      </w:r>
      <w:r w:rsidR="009A66A1" w:rsidRPr="008B77E4">
        <w:rPr>
          <w:rFonts w:ascii="Arial" w:hAnsi="Arial" w:cs="Arial"/>
          <w:color w:val="000000" w:themeColor="text1"/>
          <w:lang w:val="es-ES"/>
        </w:rPr>
        <w:t>de</w:t>
      </w:r>
      <w:r w:rsidRPr="008B77E4">
        <w:rPr>
          <w:rFonts w:ascii="Arial" w:hAnsi="Arial" w:cs="Arial"/>
          <w:color w:val="000000" w:themeColor="text1"/>
          <w:lang w:val="es-ES"/>
        </w:rPr>
        <w:t xml:space="preserve"> la relación existente entre sexualidad y violencia – las delicadezas y</w:t>
      </w:r>
      <w:r w:rsidR="0068661F" w:rsidRPr="008B77E4">
        <w:rPr>
          <w:rFonts w:ascii="Arial" w:hAnsi="Arial" w:cs="Arial"/>
          <w:color w:val="000000" w:themeColor="text1"/>
          <w:lang w:val="es-ES"/>
        </w:rPr>
        <w:t xml:space="preserve"> </w:t>
      </w:r>
      <w:r w:rsidRPr="008B77E4">
        <w:rPr>
          <w:rFonts w:ascii="Arial" w:hAnsi="Arial" w:cs="Arial"/>
          <w:color w:val="000000" w:themeColor="text1"/>
          <w:lang w:val="es-ES"/>
        </w:rPr>
        <w:t>sutileza</w:t>
      </w:r>
      <w:r w:rsidR="0068661F" w:rsidRPr="008B77E4">
        <w:rPr>
          <w:rFonts w:ascii="Arial" w:hAnsi="Arial" w:cs="Arial"/>
          <w:color w:val="000000" w:themeColor="text1"/>
          <w:lang w:val="es-ES"/>
        </w:rPr>
        <w:t>s</w:t>
      </w:r>
      <w:r w:rsidRPr="008B77E4">
        <w:rPr>
          <w:rFonts w:ascii="Arial" w:hAnsi="Arial" w:cs="Arial"/>
          <w:color w:val="000000" w:themeColor="text1"/>
          <w:lang w:val="es-ES"/>
        </w:rPr>
        <w:t>, l</w:t>
      </w:r>
      <w:r w:rsidR="000D468C">
        <w:rPr>
          <w:rFonts w:ascii="Arial" w:hAnsi="Arial" w:cs="Arial"/>
          <w:color w:val="000000" w:themeColor="text1"/>
          <w:lang w:val="es-ES"/>
        </w:rPr>
        <w:t>os</w:t>
      </w:r>
      <w:r w:rsidRPr="008B77E4">
        <w:rPr>
          <w:rFonts w:ascii="Arial" w:hAnsi="Arial" w:cs="Arial"/>
          <w:color w:val="000000" w:themeColor="text1"/>
          <w:lang w:val="es-ES"/>
        </w:rPr>
        <w:t xml:space="preserve"> conflict</w:t>
      </w:r>
      <w:r w:rsidR="000D468C">
        <w:rPr>
          <w:rFonts w:ascii="Arial" w:hAnsi="Arial" w:cs="Arial"/>
          <w:color w:val="000000" w:themeColor="text1"/>
          <w:lang w:val="es-ES"/>
        </w:rPr>
        <w:t>o</w:t>
      </w:r>
      <w:r w:rsidRPr="008B77E4">
        <w:rPr>
          <w:rFonts w:ascii="Arial" w:hAnsi="Arial" w:cs="Arial"/>
          <w:color w:val="000000" w:themeColor="text1"/>
          <w:lang w:val="es-ES"/>
        </w:rPr>
        <w:t>s del deseo, las ambivalencias y las fantasías</w:t>
      </w:r>
      <w:r w:rsidR="0079775A" w:rsidRPr="008B77E4">
        <w:rPr>
          <w:rFonts w:ascii="Arial" w:hAnsi="Arial" w:cs="Arial"/>
          <w:color w:val="000000" w:themeColor="text1"/>
          <w:lang w:val="es-ES"/>
        </w:rPr>
        <w:t>.</w:t>
      </w:r>
    </w:p>
    <w:p w14:paraId="5188D08F" w14:textId="77777777" w:rsidR="00CE15EC" w:rsidRPr="008B77E4" w:rsidRDefault="00CE15EC" w:rsidP="009272BF">
      <w:pPr>
        <w:pBdr>
          <w:top w:val="nil"/>
          <w:left w:val="nil"/>
          <w:bottom w:val="nil"/>
          <w:right w:val="nil"/>
        </w:pBd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Volviendo a la escena de la rueda</w:t>
      </w:r>
      <w:r w:rsidR="000D468C">
        <w:rPr>
          <w:rFonts w:ascii="Arial" w:hAnsi="Arial" w:cs="Arial"/>
          <w:color w:val="000000" w:themeColor="text1"/>
          <w:lang w:val="es-ES"/>
        </w:rPr>
        <w:t xml:space="preserve">: </w:t>
      </w:r>
      <w:r w:rsidRPr="008B77E4">
        <w:rPr>
          <w:rFonts w:ascii="Arial" w:hAnsi="Arial" w:cs="Arial"/>
          <w:color w:val="000000" w:themeColor="text1"/>
          <w:lang w:val="es-ES"/>
        </w:rPr>
        <w:t xml:space="preserve">Ana nos dice que sólo se convenció de que la relación sexual no había sido consentida, de que lo que ella vivió fue una violación, cuando compartió su vivencia con el grupo de mujeres, al mismo tiempo en que era testigo de otros relatos. Ocurre una </w:t>
      </w:r>
      <w:r w:rsidR="007E6AD8" w:rsidRPr="008B77E4">
        <w:rPr>
          <w:rFonts w:ascii="Arial" w:hAnsi="Arial" w:cs="Arial"/>
          <w:color w:val="000000" w:themeColor="text1"/>
          <w:lang w:val="es-ES"/>
        </w:rPr>
        <w:t>resignificación</w:t>
      </w:r>
      <w:r w:rsidRPr="008B77E4">
        <w:rPr>
          <w:rFonts w:ascii="Arial" w:hAnsi="Arial" w:cs="Arial"/>
          <w:color w:val="000000" w:themeColor="text1"/>
          <w:lang w:val="es-ES"/>
        </w:rPr>
        <w:t xml:space="preserve"> de la escena</w:t>
      </w:r>
      <w:r w:rsidR="003F5BCE">
        <w:rPr>
          <w:rFonts w:ascii="Arial" w:hAnsi="Arial" w:cs="Arial"/>
          <w:color w:val="000000" w:themeColor="text1"/>
          <w:lang w:val="es-ES"/>
        </w:rPr>
        <w:t>,</w:t>
      </w:r>
      <w:r w:rsidRPr="008B77E4">
        <w:rPr>
          <w:rFonts w:ascii="Arial" w:hAnsi="Arial" w:cs="Arial"/>
          <w:color w:val="000000" w:themeColor="text1"/>
          <w:lang w:val="es-ES"/>
        </w:rPr>
        <w:t xml:space="preserve"> como </w:t>
      </w:r>
      <w:r w:rsidR="006D7041">
        <w:rPr>
          <w:rFonts w:ascii="Arial" w:hAnsi="Arial" w:cs="Arial"/>
          <w:color w:val="000000" w:themeColor="text1"/>
          <w:lang w:val="es-ES"/>
        </w:rPr>
        <w:t>habiendo sido</w:t>
      </w:r>
      <w:r w:rsidRPr="008B77E4">
        <w:rPr>
          <w:rFonts w:ascii="Arial" w:hAnsi="Arial" w:cs="Arial"/>
          <w:color w:val="000000" w:themeColor="text1"/>
          <w:lang w:val="es-ES"/>
        </w:rPr>
        <w:t xml:space="preserve"> una violación</w:t>
      </w:r>
      <w:r w:rsidR="003F5BCE">
        <w:rPr>
          <w:rFonts w:ascii="Arial" w:hAnsi="Arial" w:cs="Arial"/>
          <w:color w:val="000000" w:themeColor="text1"/>
          <w:lang w:val="es-ES"/>
        </w:rPr>
        <w:t>,</w:t>
      </w:r>
      <w:r w:rsidRPr="008B77E4">
        <w:rPr>
          <w:rFonts w:ascii="Arial" w:hAnsi="Arial" w:cs="Arial"/>
          <w:color w:val="000000" w:themeColor="text1"/>
          <w:lang w:val="es-ES"/>
        </w:rPr>
        <w:t xml:space="preserve"> que se da en el colectivo feminista del que participaba</w:t>
      </w:r>
      <w:r w:rsidR="007C3242" w:rsidRPr="008B77E4">
        <w:rPr>
          <w:rFonts w:ascii="Arial" w:hAnsi="Arial" w:cs="Arial"/>
          <w:color w:val="000000" w:themeColor="text1"/>
          <w:lang w:val="es-ES"/>
        </w:rPr>
        <w:t>,</w:t>
      </w:r>
      <w:r w:rsidR="009272BF" w:rsidRPr="008B77E4">
        <w:rPr>
          <w:rFonts w:ascii="Arial" w:hAnsi="Arial" w:cs="Arial"/>
          <w:color w:val="000000" w:themeColor="text1"/>
          <w:lang w:val="es-ES"/>
        </w:rPr>
        <w:t xml:space="preserve"> </w:t>
      </w:r>
      <w:r w:rsidRPr="008B77E4">
        <w:rPr>
          <w:rFonts w:ascii="Arial" w:hAnsi="Arial" w:cs="Arial"/>
          <w:color w:val="000000" w:themeColor="text1"/>
          <w:lang w:val="es-ES"/>
        </w:rPr>
        <w:t xml:space="preserve">y </w:t>
      </w:r>
      <w:r w:rsidR="00A4103C">
        <w:rPr>
          <w:rFonts w:ascii="Arial" w:hAnsi="Arial" w:cs="Arial"/>
          <w:color w:val="000000" w:themeColor="text1"/>
          <w:lang w:val="es-ES"/>
        </w:rPr>
        <w:t>es</w:t>
      </w:r>
      <w:r w:rsidRPr="008B77E4">
        <w:rPr>
          <w:rFonts w:ascii="Arial" w:hAnsi="Arial" w:cs="Arial"/>
          <w:color w:val="000000" w:themeColor="text1"/>
          <w:lang w:val="es-ES"/>
        </w:rPr>
        <w:t xml:space="preserve"> en la rueda de conversación con nosotras, otro espacio colectivo de mujeres, </w:t>
      </w:r>
      <w:r w:rsidR="009272BF" w:rsidRPr="008B77E4">
        <w:rPr>
          <w:rFonts w:ascii="Arial" w:hAnsi="Arial" w:cs="Arial"/>
          <w:color w:val="000000" w:themeColor="text1"/>
          <w:lang w:val="es-ES"/>
        </w:rPr>
        <w:t>donde</w:t>
      </w:r>
      <w:r w:rsidRPr="008B77E4">
        <w:rPr>
          <w:rFonts w:ascii="Arial" w:hAnsi="Arial" w:cs="Arial"/>
          <w:color w:val="000000" w:themeColor="text1"/>
          <w:lang w:val="es-ES"/>
        </w:rPr>
        <w:t xml:space="preserve"> las angustias y otros, tal vez nuevos, cuestionamientos sobre el deseo y nuevas significaciones pu</w:t>
      </w:r>
      <w:r w:rsidR="00A4103C">
        <w:rPr>
          <w:rFonts w:ascii="Arial" w:hAnsi="Arial" w:cs="Arial"/>
          <w:color w:val="000000" w:themeColor="text1"/>
          <w:lang w:val="es-ES"/>
        </w:rPr>
        <w:t>eden</w:t>
      </w:r>
      <w:r w:rsidRPr="008B77E4">
        <w:rPr>
          <w:rFonts w:ascii="Arial" w:hAnsi="Arial" w:cs="Arial"/>
          <w:color w:val="000000" w:themeColor="text1"/>
          <w:lang w:val="es-ES"/>
        </w:rPr>
        <w:t xml:space="preserve"> venir a luz. Estos hechos </w:t>
      </w:r>
      <w:r w:rsidR="005D230B" w:rsidRPr="008B77E4">
        <w:rPr>
          <w:rFonts w:ascii="Arial" w:hAnsi="Arial" w:cs="Arial"/>
          <w:color w:val="000000" w:themeColor="text1"/>
          <w:lang w:val="es-ES"/>
        </w:rPr>
        <w:t>muestran</w:t>
      </w:r>
      <w:r w:rsidRPr="008B77E4">
        <w:rPr>
          <w:rFonts w:ascii="Arial" w:hAnsi="Arial" w:cs="Arial"/>
          <w:color w:val="000000" w:themeColor="text1"/>
          <w:lang w:val="es-ES"/>
        </w:rPr>
        <w:t xml:space="preserve"> la importancia y la potencia de estos espacios colectivos</w:t>
      </w:r>
      <w:r w:rsidR="009272BF" w:rsidRPr="008B77E4">
        <w:rPr>
          <w:rFonts w:ascii="Arial" w:hAnsi="Arial" w:cs="Arial"/>
          <w:color w:val="000000" w:themeColor="text1"/>
          <w:lang w:val="es-ES"/>
        </w:rPr>
        <w:t>,</w:t>
      </w:r>
      <w:r w:rsidRPr="008B77E4">
        <w:rPr>
          <w:rFonts w:ascii="Arial" w:hAnsi="Arial" w:cs="Arial"/>
          <w:color w:val="000000" w:themeColor="text1"/>
          <w:lang w:val="es-ES"/>
        </w:rPr>
        <w:t xml:space="preserve"> fundamentales para el intercambio de experiencias </w:t>
      </w:r>
      <w:r w:rsidR="007E6AD8" w:rsidRPr="008B77E4">
        <w:rPr>
          <w:rFonts w:ascii="Arial" w:hAnsi="Arial" w:cs="Arial"/>
          <w:color w:val="000000" w:themeColor="text1"/>
          <w:lang w:val="es-ES"/>
        </w:rPr>
        <w:t>y,</w:t>
      </w:r>
      <w:r w:rsidRPr="008B77E4">
        <w:rPr>
          <w:rFonts w:ascii="Arial" w:hAnsi="Arial" w:cs="Arial"/>
          <w:color w:val="000000" w:themeColor="text1"/>
          <w:lang w:val="es-ES"/>
        </w:rPr>
        <w:t xml:space="preserve"> sobre todo</w:t>
      </w:r>
      <w:r w:rsidR="005D230B" w:rsidRPr="008B77E4">
        <w:rPr>
          <w:rFonts w:ascii="Arial" w:hAnsi="Arial" w:cs="Arial"/>
          <w:color w:val="000000" w:themeColor="text1"/>
          <w:lang w:val="es-ES"/>
        </w:rPr>
        <w:t>,</w:t>
      </w:r>
      <w:r w:rsidRPr="008B77E4">
        <w:rPr>
          <w:rFonts w:ascii="Arial" w:hAnsi="Arial" w:cs="Arial"/>
          <w:color w:val="000000" w:themeColor="text1"/>
          <w:lang w:val="es-ES"/>
        </w:rPr>
        <w:t xml:space="preserve"> </w:t>
      </w:r>
      <w:r w:rsidR="007E6AD8" w:rsidRPr="008B77E4">
        <w:rPr>
          <w:rFonts w:ascii="Arial" w:hAnsi="Arial" w:cs="Arial"/>
          <w:color w:val="000000" w:themeColor="text1"/>
          <w:lang w:val="es-ES"/>
        </w:rPr>
        <w:t xml:space="preserve">para reflexionar </w:t>
      </w:r>
      <w:r w:rsidR="00A4103C">
        <w:rPr>
          <w:rFonts w:ascii="Arial" w:hAnsi="Arial" w:cs="Arial"/>
          <w:color w:val="000000" w:themeColor="text1"/>
          <w:lang w:val="es-ES"/>
        </w:rPr>
        <w:t>sobre</w:t>
      </w:r>
      <w:r w:rsidRPr="008B77E4">
        <w:rPr>
          <w:rFonts w:ascii="Arial" w:hAnsi="Arial" w:cs="Arial"/>
          <w:color w:val="000000" w:themeColor="text1"/>
          <w:lang w:val="es-ES"/>
        </w:rPr>
        <w:t xml:space="preserve"> el lugar de la mujer en la sociedad. </w:t>
      </w:r>
    </w:p>
    <w:p w14:paraId="08B5E820" w14:textId="77777777" w:rsidR="000D7C24" w:rsidRPr="008B77E4" w:rsidRDefault="009272BF" w:rsidP="0079775A">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Las luchas identitarias y los lugares de</w:t>
      </w:r>
      <w:r w:rsidR="005D230B" w:rsidRPr="008B77E4">
        <w:rPr>
          <w:rFonts w:ascii="Arial" w:hAnsi="Arial" w:cs="Arial"/>
          <w:color w:val="000000" w:themeColor="text1"/>
          <w:lang w:val="es-ES"/>
        </w:rPr>
        <w:t xml:space="preserve"> </w:t>
      </w:r>
      <w:r w:rsidR="00A4103C">
        <w:rPr>
          <w:rFonts w:ascii="Arial" w:hAnsi="Arial" w:cs="Arial"/>
          <w:color w:val="000000" w:themeColor="text1"/>
          <w:lang w:val="es-ES"/>
        </w:rPr>
        <w:t>discurso</w:t>
      </w:r>
      <w:r w:rsidRPr="008B77E4">
        <w:rPr>
          <w:rFonts w:ascii="Arial" w:hAnsi="Arial" w:cs="Arial"/>
          <w:color w:val="000000" w:themeColor="text1"/>
          <w:lang w:val="es-ES"/>
        </w:rPr>
        <w:t xml:space="preserve"> conquistados por las mujeres hacen posible la percepción, </w:t>
      </w:r>
      <w:r w:rsidR="005D230B" w:rsidRPr="008B77E4">
        <w:rPr>
          <w:rFonts w:ascii="Arial" w:hAnsi="Arial" w:cs="Arial"/>
          <w:color w:val="000000" w:themeColor="text1"/>
          <w:lang w:val="es-ES"/>
        </w:rPr>
        <w:t xml:space="preserve">el </w:t>
      </w:r>
      <w:r w:rsidRPr="008B77E4">
        <w:rPr>
          <w:rFonts w:ascii="Arial" w:hAnsi="Arial" w:cs="Arial"/>
          <w:color w:val="000000" w:themeColor="text1"/>
          <w:lang w:val="es-ES"/>
        </w:rPr>
        <w:t xml:space="preserve">reconocimiento y </w:t>
      </w:r>
      <w:r w:rsidR="005D230B" w:rsidRPr="008B77E4">
        <w:rPr>
          <w:rFonts w:ascii="Arial" w:hAnsi="Arial" w:cs="Arial"/>
          <w:color w:val="000000" w:themeColor="text1"/>
          <w:lang w:val="es-ES"/>
        </w:rPr>
        <w:t xml:space="preserve">la </w:t>
      </w:r>
      <w:r w:rsidRPr="008B77E4">
        <w:rPr>
          <w:rFonts w:ascii="Arial" w:hAnsi="Arial" w:cs="Arial"/>
          <w:color w:val="000000" w:themeColor="text1"/>
          <w:lang w:val="es-ES"/>
        </w:rPr>
        <w:t xml:space="preserve">validación de denuncias de muchos actos de violencia frecuentemente naturalizados y silenciados. </w:t>
      </w:r>
      <w:r w:rsidR="00EE222C" w:rsidRPr="008B77E4">
        <w:rPr>
          <w:rFonts w:ascii="Arial" w:hAnsi="Arial" w:cs="Arial"/>
          <w:color w:val="000000" w:themeColor="text1"/>
          <w:lang w:val="es-ES"/>
        </w:rPr>
        <w:t>É</w:t>
      </w:r>
      <w:r w:rsidRPr="008B77E4">
        <w:rPr>
          <w:rFonts w:ascii="Arial" w:hAnsi="Arial" w:cs="Arial"/>
          <w:color w:val="000000" w:themeColor="text1"/>
          <w:lang w:val="es-ES"/>
        </w:rPr>
        <w:t xml:space="preserve">ste es un fenómeno de importancia fundamental porque, como afirma Fernandez: en nuestra </w:t>
      </w:r>
      <w:r w:rsidR="007E6AD8" w:rsidRPr="008B77E4">
        <w:rPr>
          <w:rFonts w:ascii="Arial" w:hAnsi="Arial" w:cs="Arial"/>
          <w:color w:val="000000" w:themeColor="text1"/>
          <w:lang w:val="es-ES"/>
        </w:rPr>
        <w:t>cultura algunas</w:t>
      </w:r>
      <w:r w:rsidRPr="008B77E4">
        <w:rPr>
          <w:rFonts w:ascii="Arial" w:hAnsi="Arial" w:cs="Arial"/>
          <w:color w:val="000000" w:themeColor="text1"/>
          <w:lang w:val="es-ES"/>
        </w:rPr>
        <w:t xml:space="preserve"> actitudes y posturas de violencia contra la mujer se tornan invisibles. El mecanismo psíquico de la negación</w:t>
      </w:r>
      <w:r w:rsidR="00EE222C" w:rsidRPr="008B77E4">
        <w:rPr>
          <w:rFonts w:ascii="Arial" w:hAnsi="Arial" w:cs="Arial"/>
          <w:color w:val="000000" w:themeColor="text1"/>
          <w:lang w:val="es-ES"/>
        </w:rPr>
        <w:t xml:space="preserve"> es utilizado para que ocurra una naturalización del abuso, o aún su propia autorización, de manera </w:t>
      </w:r>
      <w:r w:rsidR="007E6AD8" w:rsidRPr="008B77E4">
        <w:rPr>
          <w:rFonts w:ascii="Arial" w:hAnsi="Arial" w:cs="Arial"/>
          <w:color w:val="000000" w:themeColor="text1"/>
          <w:lang w:val="es-ES"/>
        </w:rPr>
        <w:t>que algunos</w:t>
      </w:r>
      <w:r w:rsidR="00EE222C" w:rsidRPr="008B77E4">
        <w:rPr>
          <w:rFonts w:ascii="Arial" w:hAnsi="Arial" w:cs="Arial"/>
          <w:color w:val="000000" w:themeColor="text1"/>
          <w:lang w:val="es-ES"/>
        </w:rPr>
        <w:t xml:space="preserve"> aspectos importantes de las teorías sobre la sexualidad muchas veces racionalizan y mantienen </w:t>
      </w:r>
      <w:r w:rsidR="007E6AD8" w:rsidRPr="008B77E4">
        <w:rPr>
          <w:rFonts w:ascii="Arial" w:hAnsi="Arial" w:cs="Arial"/>
          <w:color w:val="000000" w:themeColor="text1"/>
          <w:lang w:val="es-ES"/>
        </w:rPr>
        <w:t>la esencia</w:t>
      </w:r>
      <w:r w:rsidR="00EE222C" w:rsidRPr="008B77E4">
        <w:rPr>
          <w:rFonts w:ascii="Arial" w:hAnsi="Arial" w:cs="Arial"/>
          <w:color w:val="000000" w:themeColor="text1"/>
          <w:lang w:val="es-ES"/>
        </w:rPr>
        <w:t xml:space="preserve"> del lugar socio-sexual de la mujer. Esto ocurrió con el propio psicoanálisis que</w:t>
      </w:r>
      <w:r w:rsidR="005D230B" w:rsidRPr="008B77E4">
        <w:rPr>
          <w:rFonts w:ascii="Arial" w:hAnsi="Arial" w:cs="Arial"/>
          <w:color w:val="000000" w:themeColor="text1"/>
          <w:lang w:val="es-ES"/>
        </w:rPr>
        <w:t>,</w:t>
      </w:r>
      <w:r w:rsidR="00EE222C" w:rsidRPr="008B77E4">
        <w:rPr>
          <w:rFonts w:ascii="Arial" w:hAnsi="Arial" w:cs="Arial"/>
          <w:color w:val="000000" w:themeColor="text1"/>
          <w:lang w:val="es-ES"/>
        </w:rPr>
        <w:t xml:space="preserve"> si por un lado amplió la comprensión de la sexualidad humana a partir de la sexualidad infantil perversa-polimorfa y de las pulsiones parciales, por el otro, </w:t>
      </w:r>
      <w:r w:rsidR="00A4103C">
        <w:rPr>
          <w:rFonts w:ascii="Arial" w:hAnsi="Arial" w:cs="Arial"/>
          <w:color w:val="000000" w:themeColor="text1"/>
          <w:lang w:val="es-ES"/>
        </w:rPr>
        <w:t>encontramos</w:t>
      </w:r>
      <w:r w:rsidR="00EE222C" w:rsidRPr="008B77E4">
        <w:rPr>
          <w:rFonts w:ascii="Arial" w:hAnsi="Arial" w:cs="Arial"/>
          <w:color w:val="000000" w:themeColor="text1"/>
          <w:lang w:val="es-ES"/>
        </w:rPr>
        <w:t xml:space="preserve"> en la teoría freudiana y </w:t>
      </w:r>
      <w:r w:rsidR="007E6AD8" w:rsidRPr="008B77E4">
        <w:rPr>
          <w:rFonts w:ascii="Arial" w:hAnsi="Arial" w:cs="Arial"/>
          <w:color w:val="000000" w:themeColor="text1"/>
          <w:lang w:val="es-ES"/>
        </w:rPr>
        <w:t>pos</w:t>
      </w:r>
      <w:r w:rsidR="00544F1C">
        <w:rPr>
          <w:rFonts w:ascii="Arial" w:hAnsi="Arial" w:cs="Arial"/>
          <w:color w:val="000000" w:themeColor="text1"/>
          <w:lang w:val="es-ES"/>
        </w:rPr>
        <w:t>t-</w:t>
      </w:r>
      <w:r w:rsidR="001172AF" w:rsidRPr="008B77E4">
        <w:rPr>
          <w:rFonts w:ascii="Arial" w:hAnsi="Arial" w:cs="Arial"/>
          <w:color w:val="000000" w:themeColor="text1"/>
          <w:lang w:val="es-ES"/>
        </w:rPr>
        <w:t>f</w:t>
      </w:r>
      <w:r w:rsidR="007E6AD8" w:rsidRPr="008B77E4">
        <w:rPr>
          <w:rFonts w:ascii="Arial" w:hAnsi="Arial" w:cs="Arial"/>
          <w:color w:val="000000" w:themeColor="text1"/>
          <w:lang w:val="es-ES"/>
        </w:rPr>
        <w:t>reudiana</w:t>
      </w:r>
      <w:r w:rsidR="00EE222C" w:rsidRPr="008B77E4">
        <w:rPr>
          <w:rFonts w:ascii="Arial" w:hAnsi="Arial" w:cs="Arial"/>
          <w:color w:val="000000" w:themeColor="text1"/>
          <w:lang w:val="es-ES"/>
        </w:rPr>
        <w:t xml:space="preserve"> algunos</w:t>
      </w:r>
      <w:r w:rsidR="0005696E" w:rsidRPr="008B77E4">
        <w:rPr>
          <w:rFonts w:ascii="Arial" w:hAnsi="Arial" w:cs="Arial"/>
          <w:color w:val="000000" w:themeColor="text1"/>
          <w:lang w:val="es-ES"/>
        </w:rPr>
        <w:t xml:space="preserve"> p</w:t>
      </w:r>
      <w:r w:rsidR="00EE222C" w:rsidRPr="008B77E4">
        <w:rPr>
          <w:rFonts w:ascii="Arial" w:hAnsi="Arial" w:cs="Arial"/>
          <w:color w:val="000000" w:themeColor="text1"/>
          <w:lang w:val="es-ES"/>
        </w:rPr>
        <w:t>untos que merecen una mirada más crítica</w:t>
      </w:r>
      <w:r w:rsidR="0005696E" w:rsidRPr="008B77E4">
        <w:rPr>
          <w:rFonts w:ascii="Arial" w:hAnsi="Arial" w:cs="Arial"/>
          <w:color w:val="000000" w:themeColor="text1"/>
          <w:lang w:val="es-ES"/>
        </w:rPr>
        <w:t>,</w:t>
      </w:r>
      <w:r w:rsidR="00EE222C" w:rsidRPr="008B77E4">
        <w:rPr>
          <w:rFonts w:ascii="Arial" w:hAnsi="Arial" w:cs="Arial"/>
          <w:color w:val="000000" w:themeColor="text1"/>
          <w:lang w:val="es-ES"/>
        </w:rPr>
        <w:t xml:space="preserve"> así como una discusión constante y una reformulación teórica.</w:t>
      </w:r>
      <w:r w:rsidR="0005696E" w:rsidRPr="008B77E4">
        <w:rPr>
          <w:rFonts w:ascii="Arial" w:hAnsi="Arial" w:cs="Arial"/>
          <w:color w:val="000000" w:themeColor="text1"/>
          <w:lang w:val="es-ES"/>
        </w:rPr>
        <w:t xml:space="preserve"> Es posible cuestionar si algunas lecturas del psicoanálisis no </w:t>
      </w:r>
      <w:r w:rsidR="000D7C24" w:rsidRPr="008B77E4">
        <w:rPr>
          <w:rFonts w:ascii="Arial" w:hAnsi="Arial" w:cs="Arial"/>
          <w:color w:val="000000" w:themeColor="text1"/>
          <w:lang w:val="es-ES"/>
        </w:rPr>
        <w:t xml:space="preserve">acabaron </w:t>
      </w:r>
      <w:r w:rsidR="0005696E" w:rsidRPr="008B77E4">
        <w:rPr>
          <w:rFonts w:ascii="Arial" w:hAnsi="Arial" w:cs="Arial"/>
          <w:color w:val="000000" w:themeColor="text1"/>
          <w:lang w:val="es-ES"/>
        </w:rPr>
        <w:t>contribuye</w:t>
      </w:r>
      <w:r w:rsidR="000D7C24" w:rsidRPr="008B77E4">
        <w:rPr>
          <w:rFonts w:ascii="Arial" w:hAnsi="Arial" w:cs="Arial"/>
          <w:color w:val="000000" w:themeColor="text1"/>
          <w:lang w:val="es-ES"/>
        </w:rPr>
        <w:t>ndo</w:t>
      </w:r>
      <w:r w:rsidR="0005696E" w:rsidRPr="008B77E4">
        <w:rPr>
          <w:rFonts w:ascii="Arial" w:hAnsi="Arial" w:cs="Arial"/>
          <w:color w:val="000000" w:themeColor="text1"/>
          <w:lang w:val="es-ES"/>
        </w:rPr>
        <w:t xml:space="preserve"> para un vaciamiento de la problematización, o aún para el propio encubrimiento de los efectos abusivos de las relaciones de poder en la relación entre hombres y mujeres.</w:t>
      </w:r>
      <w:r w:rsidR="00717942" w:rsidRPr="008B77E4">
        <w:rPr>
          <w:rFonts w:ascii="Arial" w:hAnsi="Arial" w:cs="Arial"/>
          <w:color w:val="000000" w:themeColor="text1"/>
          <w:lang w:val="es-ES"/>
        </w:rPr>
        <w:t xml:space="preserve"> </w:t>
      </w:r>
    </w:p>
    <w:p w14:paraId="4596D5DD" w14:textId="77777777" w:rsidR="001F4BBA" w:rsidRPr="008B77E4" w:rsidRDefault="000D7C24" w:rsidP="0079775A">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 xml:space="preserve">Fernandez </w:t>
      </w:r>
      <w:r w:rsidR="005D230B" w:rsidRPr="008B77E4">
        <w:rPr>
          <w:rFonts w:ascii="Arial" w:hAnsi="Arial" w:cs="Arial"/>
          <w:color w:val="000000" w:themeColor="text1"/>
          <w:lang w:val="es-ES"/>
        </w:rPr>
        <w:t>va más a fondo</w:t>
      </w:r>
      <w:r w:rsidRPr="008B77E4">
        <w:rPr>
          <w:rFonts w:ascii="Arial" w:hAnsi="Arial" w:cs="Arial"/>
          <w:color w:val="000000" w:themeColor="text1"/>
          <w:lang w:val="es-ES"/>
        </w:rPr>
        <w:t xml:space="preserve"> en esa cuestión</w:t>
      </w:r>
      <w:r w:rsidR="005D230B" w:rsidRPr="008B77E4">
        <w:rPr>
          <w:rFonts w:ascii="Arial" w:hAnsi="Arial" w:cs="Arial"/>
          <w:color w:val="000000" w:themeColor="text1"/>
          <w:lang w:val="es-ES"/>
        </w:rPr>
        <w:t>,</w:t>
      </w:r>
      <w:r w:rsidRPr="008B77E4">
        <w:rPr>
          <w:rFonts w:ascii="Arial" w:hAnsi="Arial" w:cs="Arial"/>
          <w:color w:val="000000" w:themeColor="text1"/>
          <w:lang w:val="es-ES"/>
        </w:rPr>
        <w:t xml:space="preserve"> explicando cómo el patriarcado y sus dispositivos biopolíticos de acción cotidiana producen una fuerza de inferiorización de las mujeres y de las sexualidades fuera de la hétero-normatividad. Es en este punto, en el cual las diferencias se </w:t>
      </w:r>
      <w:r w:rsidR="008F5526" w:rsidRPr="008B77E4">
        <w:rPr>
          <w:rFonts w:ascii="Arial" w:hAnsi="Arial" w:cs="Arial"/>
          <w:color w:val="000000" w:themeColor="text1"/>
          <w:lang w:val="es-ES"/>
        </w:rPr>
        <w:t>esencializan</w:t>
      </w:r>
      <w:r w:rsidRPr="008B77E4">
        <w:rPr>
          <w:rFonts w:ascii="Arial" w:hAnsi="Arial" w:cs="Arial"/>
          <w:color w:val="000000" w:themeColor="text1"/>
          <w:lang w:val="es-ES"/>
        </w:rPr>
        <w:t xml:space="preserve">, que ellas se transforman en desigualdades. Las diferencias </w:t>
      </w:r>
      <w:r w:rsidR="007E6AD8" w:rsidRPr="008B77E4">
        <w:rPr>
          <w:rFonts w:ascii="Arial" w:hAnsi="Arial" w:cs="Arial"/>
          <w:color w:val="000000" w:themeColor="text1"/>
          <w:lang w:val="es-ES"/>
        </w:rPr>
        <w:t>socio</w:t>
      </w:r>
      <w:r w:rsidR="00544F1C">
        <w:rPr>
          <w:rFonts w:ascii="Arial" w:hAnsi="Arial" w:cs="Arial"/>
          <w:color w:val="000000" w:themeColor="text1"/>
          <w:lang w:val="es-ES"/>
        </w:rPr>
        <w:t>-</w:t>
      </w:r>
      <w:r w:rsidR="007E6AD8" w:rsidRPr="008B77E4">
        <w:rPr>
          <w:rFonts w:ascii="Arial" w:hAnsi="Arial" w:cs="Arial"/>
          <w:color w:val="000000" w:themeColor="text1"/>
          <w:lang w:val="es-ES"/>
        </w:rPr>
        <w:t>históricas</w:t>
      </w:r>
      <w:r w:rsidRPr="008B77E4">
        <w:rPr>
          <w:rFonts w:ascii="Arial" w:hAnsi="Arial" w:cs="Arial"/>
          <w:color w:val="000000" w:themeColor="text1"/>
          <w:lang w:val="es-ES"/>
        </w:rPr>
        <w:t xml:space="preserve"> </w:t>
      </w:r>
      <w:r w:rsidR="0003535A" w:rsidRPr="008B77E4">
        <w:rPr>
          <w:rFonts w:ascii="Arial" w:hAnsi="Arial" w:cs="Arial"/>
          <w:color w:val="000000" w:themeColor="text1"/>
          <w:lang w:val="es-ES"/>
        </w:rPr>
        <w:t>en</w:t>
      </w:r>
      <w:r w:rsidRPr="008B77E4">
        <w:rPr>
          <w:rFonts w:ascii="Arial" w:hAnsi="Arial" w:cs="Arial"/>
          <w:color w:val="000000" w:themeColor="text1"/>
          <w:lang w:val="es-ES"/>
        </w:rPr>
        <w:t xml:space="preserve"> la construcción del lugar de</w:t>
      </w:r>
      <w:r w:rsidR="00544F1C">
        <w:rPr>
          <w:rFonts w:ascii="Arial" w:hAnsi="Arial" w:cs="Arial"/>
          <w:color w:val="000000" w:themeColor="text1"/>
          <w:lang w:val="es-ES"/>
        </w:rPr>
        <w:t xml:space="preserve"> </w:t>
      </w:r>
      <w:r w:rsidRPr="008B77E4">
        <w:rPr>
          <w:rFonts w:ascii="Arial" w:hAnsi="Arial" w:cs="Arial"/>
          <w:color w:val="000000" w:themeColor="text1"/>
          <w:lang w:val="es-ES"/>
        </w:rPr>
        <w:t xml:space="preserve"> hombre y de mujer</w:t>
      </w:r>
      <w:r w:rsidR="0003535A" w:rsidRPr="008B77E4">
        <w:rPr>
          <w:rFonts w:ascii="Arial" w:hAnsi="Arial" w:cs="Arial"/>
          <w:color w:val="000000" w:themeColor="text1"/>
          <w:lang w:val="es-ES"/>
        </w:rPr>
        <w:t xml:space="preserve"> producen</w:t>
      </w:r>
      <w:r w:rsidRPr="008B77E4">
        <w:rPr>
          <w:rFonts w:ascii="Arial" w:hAnsi="Arial" w:cs="Arial"/>
          <w:color w:val="000000" w:themeColor="text1"/>
          <w:lang w:val="es-ES"/>
        </w:rPr>
        <w:t xml:space="preserve"> diferentes modos de objetivación y de subjetivación. </w:t>
      </w:r>
      <w:r w:rsidR="001F4BBA" w:rsidRPr="008B77E4">
        <w:rPr>
          <w:rFonts w:ascii="Arial" w:hAnsi="Arial" w:cs="Arial"/>
          <w:color w:val="000000" w:themeColor="text1"/>
          <w:lang w:val="es-ES"/>
        </w:rPr>
        <w:t>Hay, por consiguiente, una asimetría generada socio-históricamente y no una esencia masculina o femenina. Diferencias que se construyen a partir de un juego de poder y de subordinación que acaba</w:t>
      </w:r>
      <w:r w:rsidR="001172AF" w:rsidRPr="008B77E4">
        <w:rPr>
          <w:rFonts w:ascii="Arial" w:hAnsi="Arial" w:cs="Arial"/>
          <w:color w:val="000000" w:themeColor="text1"/>
          <w:lang w:val="es-ES"/>
        </w:rPr>
        <w:t>n</w:t>
      </w:r>
      <w:r w:rsidR="001F4BBA" w:rsidRPr="008B77E4">
        <w:rPr>
          <w:rFonts w:ascii="Arial" w:hAnsi="Arial" w:cs="Arial"/>
          <w:color w:val="000000" w:themeColor="text1"/>
          <w:lang w:val="es-ES"/>
        </w:rPr>
        <w:t xml:space="preserve"> favoreciendo la naturalización de la violencia y del abuso.</w:t>
      </w:r>
    </w:p>
    <w:p w14:paraId="469748A4" w14:textId="77777777" w:rsidR="00717942" w:rsidRPr="008B77E4" w:rsidRDefault="00D46FA1" w:rsidP="0079775A">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Entremezclada</w:t>
      </w:r>
      <w:r w:rsidR="001F4BBA" w:rsidRPr="008B77E4">
        <w:rPr>
          <w:rFonts w:ascii="Arial" w:hAnsi="Arial" w:cs="Arial"/>
          <w:color w:val="000000" w:themeColor="text1"/>
          <w:lang w:val="es-ES"/>
        </w:rPr>
        <w:t xml:space="preserve"> </w:t>
      </w:r>
      <w:r w:rsidRPr="008B77E4">
        <w:rPr>
          <w:rFonts w:ascii="Arial" w:hAnsi="Arial" w:cs="Arial"/>
          <w:color w:val="000000" w:themeColor="text1"/>
          <w:lang w:val="es-ES"/>
        </w:rPr>
        <w:t>con</w:t>
      </w:r>
      <w:r w:rsidR="001F4BBA" w:rsidRPr="008B77E4">
        <w:rPr>
          <w:rFonts w:ascii="Arial" w:hAnsi="Arial" w:cs="Arial"/>
          <w:color w:val="000000" w:themeColor="text1"/>
          <w:lang w:val="es-ES"/>
        </w:rPr>
        <w:t xml:space="preserve"> la viol</w:t>
      </w:r>
      <w:r w:rsidR="000C50FB" w:rsidRPr="008B77E4">
        <w:rPr>
          <w:rFonts w:ascii="Arial" w:hAnsi="Arial" w:cs="Arial"/>
          <w:color w:val="000000" w:themeColor="text1"/>
          <w:lang w:val="es-ES"/>
        </w:rPr>
        <w:t>e</w:t>
      </w:r>
      <w:r w:rsidR="001F4BBA" w:rsidRPr="008B77E4">
        <w:rPr>
          <w:rFonts w:ascii="Arial" w:hAnsi="Arial" w:cs="Arial"/>
          <w:color w:val="000000" w:themeColor="text1"/>
          <w:lang w:val="es-ES"/>
        </w:rPr>
        <w:t xml:space="preserve">ncia sexual </w:t>
      </w:r>
      <w:r w:rsidR="000C50FB" w:rsidRPr="008B77E4">
        <w:rPr>
          <w:rFonts w:ascii="Arial" w:hAnsi="Arial" w:cs="Arial"/>
          <w:color w:val="000000" w:themeColor="text1"/>
          <w:lang w:val="es-ES"/>
        </w:rPr>
        <w:t xml:space="preserve">existe </w:t>
      </w:r>
      <w:r w:rsidR="001F4BBA" w:rsidRPr="008B77E4">
        <w:rPr>
          <w:rFonts w:ascii="Arial" w:hAnsi="Arial" w:cs="Arial"/>
          <w:color w:val="000000" w:themeColor="text1"/>
          <w:lang w:val="es-ES"/>
        </w:rPr>
        <w:t>una violencia implícita en las relaciones cotidianas</w:t>
      </w:r>
      <w:r w:rsidR="000C50FB" w:rsidRPr="008B77E4">
        <w:rPr>
          <w:rFonts w:ascii="Arial" w:hAnsi="Arial" w:cs="Arial"/>
          <w:color w:val="000000" w:themeColor="text1"/>
          <w:lang w:val="es-ES"/>
        </w:rPr>
        <w:t>,</w:t>
      </w:r>
      <w:r w:rsidR="001F4BBA" w:rsidRPr="008B77E4">
        <w:rPr>
          <w:rFonts w:ascii="Arial" w:hAnsi="Arial" w:cs="Arial"/>
          <w:color w:val="000000" w:themeColor="text1"/>
          <w:lang w:val="es-ES"/>
        </w:rPr>
        <w:t xml:space="preserve"> que </w:t>
      </w:r>
      <w:r w:rsidR="007E6AD8" w:rsidRPr="008B77E4">
        <w:rPr>
          <w:rFonts w:ascii="Arial" w:hAnsi="Arial" w:cs="Arial"/>
          <w:color w:val="000000" w:themeColor="text1"/>
          <w:lang w:val="es-ES"/>
        </w:rPr>
        <w:t>afecta a</w:t>
      </w:r>
      <w:r w:rsidRPr="008B77E4">
        <w:rPr>
          <w:rFonts w:ascii="Arial" w:hAnsi="Arial" w:cs="Arial"/>
          <w:color w:val="000000" w:themeColor="text1"/>
          <w:lang w:val="es-ES"/>
        </w:rPr>
        <w:t xml:space="preserve"> </w:t>
      </w:r>
      <w:r w:rsidR="001F4BBA" w:rsidRPr="008B77E4">
        <w:rPr>
          <w:rFonts w:ascii="Arial" w:hAnsi="Arial" w:cs="Arial"/>
          <w:color w:val="000000" w:themeColor="text1"/>
          <w:lang w:val="es-ES"/>
        </w:rPr>
        <w:t xml:space="preserve">las posibilidades de realización personal, </w:t>
      </w:r>
      <w:r w:rsidRPr="008B77E4">
        <w:rPr>
          <w:rFonts w:ascii="Arial" w:hAnsi="Arial" w:cs="Arial"/>
          <w:color w:val="000000" w:themeColor="text1"/>
          <w:lang w:val="es-ES"/>
        </w:rPr>
        <w:t xml:space="preserve">a </w:t>
      </w:r>
      <w:r w:rsidR="001F4BBA" w:rsidRPr="008B77E4">
        <w:rPr>
          <w:rFonts w:ascii="Arial" w:hAnsi="Arial" w:cs="Arial"/>
          <w:color w:val="000000" w:themeColor="text1"/>
          <w:lang w:val="es-ES"/>
        </w:rPr>
        <w:t>los pactos con</w:t>
      </w:r>
      <w:r w:rsidRPr="008B77E4">
        <w:rPr>
          <w:rFonts w:ascii="Arial" w:hAnsi="Arial" w:cs="Arial"/>
          <w:color w:val="000000" w:themeColor="text1"/>
          <w:lang w:val="es-ES"/>
        </w:rPr>
        <w:t>y</w:t>
      </w:r>
      <w:r w:rsidR="001F4BBA" w:rsidRPr="008B77E4">
        <w:rPr>
          <w:rFonts w:ascii="Arial" w:hAnsi="Arial" w:cs="Arial"/>
          <w:color w:val="000000" w:themeColor="text1"/>
          <w:lang w:val="es-ES"/>
        </w:rPr>
        <w:t xml:space="preserve">ugales, </w:t>
      </w:r>
      <w:r w:rsidRPr="008B77E4">
        <w:rPr>
          <w:rFonts w:ascii="Arial" w:hAnsi="Arial" w:cs="Arial"/>
          <w:color w:val="000000" w:themeColor="text1"/>
          <w:lang w:val="es-ES"/>
        </w:rPr>
        <w:t xml:space="preserve">a </w:t>
      </w:r>
      <w:r w:rsidR="001F4BBA" w:rsidRPr="008B77E4">
        <w:rPr>
          <w:rFonts w:ascii="Arial" w:hAnsi="Arial" w:cs="Arial"/>
          <w:color w:val="000000" w:themeColor="text1"/>
          <w:lang w:val="es-ES"/>
        </w:rPr>
        <w:t xml:space="preserve">la erotización femenina y </w:t>
      </w:r>
      <w:r w:rsidRPr="008B77E4">
        <w:rPr>
          <w:rFonts w:ascii="Arial" w:hAnsi="Arial" w:cs="Arial"/>
          <w:color w:val="000000" w:themeColor="text1"/>
          <w:lang w:val="es-ES"/>
        </w:rPr>
        <w:t xml:space="preserve">a </w:t>
      </w:r>
      <w:r w:rsidR="001F4BBA" w:rsidRPr="008B77E4">
        <w:rPr>
          <w:rFonts w:ascii="Arial" w:hAnsi="Arial" w:cs="Arial"/>
          <w:color w:val="000000" w:themeColor="text1"/>
          <w:lang w:val="es-ES"/>
        </w:rPr>
        <w:t>los discursos dominantes en los cuales, muchas veces, la mujer ocupa un lugar negati</w:t>
      </w:r>
      <w:r w:rsidR="000C50FB" w:rsidRPr="008B77E4">
        <w:rPr>
          <w:rFonts w:ascii="Arial" w:hAnsi="Arial" w:cs="Arial"/>
          <w:color w:val="000000" w:themeColor="text1"/>
          <w:lang w:val="es-ES"/>
        </w:rPr>
        <w:t>v</w:t>
      </w:r>
      <w:r w:rsidR="00896D50">
        <w:rPr>
          <w:rFonts w:ascii="Arial" w:hAnsi="Arial" w:cs="Arial"/>
          <w:color w:val="000000" w:themeColor="text1"/>
          <w:lang w:val="es-ES"/>
        </w:rPr>
        <w:t>o</w:t>
      </w:r>
      <w:r w:rsidR="001F4BBA" w:rsidRPr="008B77E4">
        <w:rPr>
          <w:rFonts w:ascii="Arial" w:hAnsi="Arial" w:cs="Arial"/>
          <w:color w:val="000000" w:themeColor="text1"/>
          <w:lang w:val="es-ES"/>
        </w:rPr>
        <w:t xml:space="preserve">. </w:t>
      </w:r>
      <w:r w:rsidR="000C50FB" w:rsidRPr="008B77E4">
        <w:rPr>
          <w:rFonts w:ascii="Arial" w:hAnsi="Arial" w:cs="Arial"/>
          <w:color w:val="000000" w:themeColor="text1"/>
          <w:lang w:val="es-ES"/>
        </w:rPr>
        <w:t xml:space="preserve"> En ese sentido, la educación, las informaciones difundidas por los medios, las prácticas médicas y psicológicas, pueden reforzar esa imagen de</w:t>
      </w:r>
      <w:r w:rsidR="0003535A" w:rsidRPr="008B77E4">
        <w:rPr>
          <w:rFonts w:ascii="Arial" w:hAnsi="Arial" w:cs="Arial"/>
          <w:color w:val="000000" w:themeColor="text1"/>
          <w:lang w:val="es-ES"/>
        </w:rPr>
        <w:t>l</w:t>
      </w:r>
      <w:r w:rsidR="000C50FB" w:rsidRPr="008B77E4">
        <w:rPr>
          <w:rFonts w:ascii="Arial" w:hAnsi="Arial" w:cs="Arial"/>
          <w:color w:val="000000" w:themeColor="text1"/>
          <w:lang w:val="es-ES"/>
        </w:rPr>
        <w:t xml:space="preserve"> femenino y, de esa forma, producir y justificar violencias, dificultando la transformación de</w:t>
      </w:r>
      <w:r w:rsidR="0003535A" w:rsidRPr="008B77E4">
        <w:rPr>
          <w:rFonts w:ascii="Arial" w:hAnsi="Arial" w:cs="Arial"/>
          <w:color w:val="000000" w:themeColor="text1"/>
          <w:lang w:val="es-ES"/>
        </w:rPr>
        <w:t>l</w:t>
      </w:r>
      <w:r w:rsidR="000C50FB" w:rsidRPr="008B77E4">
        <w:rPr>
          <w:rFonts w:ascii="Arial" w:hAnsi="Arial" w:cs="Arial"/>
          <w:color w:val="000000" w:themeColor="text1"/>
          <w:lang w:val="es-ES"/>
        </w:rPr>
        <w:t xml:space="preserve"> lugar social de la mujer.</w:t>
      </w:r>
      <w:r w:rsidR="0079775A" w:rsidRPr="008B77E4">
        <w:rPr>
          <w:rFonts w:ascii="Arial" w:hAnsi="Arial" w:cs="Arial"/>
          <w:color w:val="000000" w:themeColor="text1"/>
          <w:lang w:val="es-ES"/>
        </w:rPr>
        <w:t xml:space="preserve"> </w:t>
      </w:r>
      <w:r w:rsidR="000C50FB" w:rsidRPr="008B77E4">
        <w:rPr>
          <w:rFonts w:ascii="Arial" w:hAnsi="Arial" w:cs="Arial"/>
          <w:color w:val="000000" w:themeColor="text1"/>
          <w:lang w:val="es-ES"/>
        </w:rPr>
        <w:t>En el caso de la mujer negra la situación es todavía más grave y comple</w:t>
      </w:r>
      <w:r w:rsidR="001172AF" w:rsidRPr="008B77E4">
        <w:rPr>
          <w:rFonts w:ascii="Arial" w:hAnsi="Arial" w:cs="Arial"/>
          <w:color w:val="000000" w:themeColor="text1"/>
          <w:lang w:val="es-ES"/>
        </w:rPr>
        <w:t>j</w:t>
      </w:r>
      <w:r w:rsidR="000C50FB" w:rsidRPr="008B77E4">
        <w:rPr>
          <w:rFonts w:ascii="Arial" w:hAnsi="Arial" w:cs="Arial"/>
          <w:color w:val="000000" w:themeColor="text1"/>
          <w:lang w:val="es-ES"/>
        </w:rPr>
        <w:t xml:space="preserve">a, porque, aparte de </w:t>
      </w:r>
      <w:r w:rsidR="00896D50">
        <w:rPr>
          <w:rFonts w:ascii="Arial" w:hAnsi="Arial" w:cs="Arial"/>
          <w:color w:val="000000" w:themeColor="text1"/>
          <w:lang w:val="es-ES"/>
        </w:rPr>
        <w:t>tratarse</w:t>
      </w:r>
      <w:r w:rsidR="00FF442D" w:rsidRPr="008B77E4">
        <w:rPr>
          <w:rFonts w:ascii="Arial" w:hAnsi="Arial" w:cs="Arial"/>
          <w:color w:val="000000" w:themeColor="text1"/>
          <w:lang w:val="es-ES"/>
        </w:rPr>
        <w:t xml:space="preserve"> </w:t>
      </w:r>
      <w:r w:rsidR="00E81BDA" w:rsidRPr="008B77E4">
        <w:rPr>
          <w:rFonts w:ascii="Arial" w:hAnsi="Arial" w:cs="Arial"/>
          <w:color w:val="000000" w:themeColor="text1"/>
          <w:lang w:val="es-ES"/>
        </w:rPr>
        <w:t xml:space="preserve">aquí </w:t>
      </w:r>
      <w:r w:rsidR="00896D50">
        <w:rPr>
          <w:rFonts w:ascii="Arial" w:hAnsi="Arial" w:cs="Arial"/>
          <w:color w:val="000000" w:themeColor="text1"/>
          <w:lang w:val="es-ES"/>
        </w:rPr>
        <w:t xml:space="preserve">de </w:t>
      </w:r>
      <w:r w:rsidR="00FF442D" w:rsidRPr="008B77E4">
        <w:rPr>
          <w:rFonts w:ascii="Arial" w:hAnsi="Arial" w:cs="Arial"/>
          <w:color w:val="000000" w:themeColor="text1"/>
          <w:lang w:val="es-ES"/>
        </w:rPr>
        <w:t xml:space="preserve">dos lugares socialmente desvalorizados (género y etnia), en la mayoría de las veces existe el agravante de </w:t>
      </w:r>
      <w:r w:rsidR="0003535A" w:rsidRPr="008B77E4">
        <w:rPr>
          <w:rFonts w:ascii="Arial" w:hAnsi="Arial" w:cs="Arial"/>
          <w:color w:val="000000" w:themeColor="text1"/>
          <w:lang w:val="es-ES"/>
        </w:rPr>
        <w:t>un</w:t>
      </w:r>
      <w:r w:rsidR="00FF442D" w:rsidRPr="008B77E4">
        <w:rPr>
          <w:rFonts w:ascii="Arial" w:hAnsi="Arial" w:cs="Arial"/>
          <w:color w:val="000000" w:themeColor="text1"/>
          <w:lang w:val="es-ES"/>
        </w:rPr>
        <w:t xml:space="preserve">a condición de pobreza, lo que la coloca como base de una pirámide social en la cual el hombre blanco </w:t>
      </w:r>
      <w:r w:rsidR="007E6AD8" w:rsidRPr="008B77E4">
        <w:rPr>
          <w:rFonts w:ascii="Arial" w:hAnsi="Arial" w:cs="Arial"/>
          <w:color w:val="000000" w:themeColor="text1"/>
          <w:lang w:val="es-ES"/>
        </w:rPr>
        <w:t>y heterosexual</w:t>
      </w:r>
      <w:r w:rsidR="00FF442D" w:rsidRPr="008B77E4">
        <w:rPr>
          <w:rFonts w:ascii="Arial" w:hAnsi="Arial" w:cs="Arial"/>
          <w:color w:val="000000" w:themeColor="text1"/>
          <w:lang w:val="es-ES"/>
        </w:rPr>
        <w:t xml:space="preserve"> ocupa la </w:t>
      </w:r>
      <w:r w:rsidR="00E81BDA" w:rsidRPr="008B77E4">
        <w:rPr>
          <w:rFonts w:ascii="Arial" w:hAnsi="Arial" w:cs="Arial"/>
          <w:color w:val="000000" w:themeColor="text1"/>
          <w:lang w:val="es-ES"/>
        </w:rPr>
        <w:t>cima</w:t>
      </w:r>
      <w:r w:rsidR="00FF442D" w:rsidRPr="008B77E4">
        <w:rPr>
          <w:rFonts w:ascii="Arial" w:hAnsi="Arial" w:cs="Arial"/>
          <w:color w:val="000000" w:themeColor="text1"/>
          <w:lang w:val="es-ES"/>
        </w:rPr>
        <w:t xml:space="preserve">. Esta condición extremamente desfavorable es responsable por un proceso social de desubjetivación de la mujer negra, como se puede </w:t>
      </w:r>
      <w:r w:rsidR="007E6AD8" w:rsidRPr="008B77E4">
        <w:rPr>
          <w:rFonts w:ascii="Arial" w:hAnsi="Arial" w:cs="Arial"/>
          <w:color w:val="000000" w:themeColor="text1"/>
          <w:lang w:val="es-ES"/>
        </w:rPr>
        <w:t>escuchar en</w:t>
      </w:r>
      <w:r w:rsidR="001E31A0" w:rsidRPr="008B77E4">
        <w:rPr>
          <w:rFonts w:ascii="Arial" w:hAnsi="Arial" w:cs="Arial"/>
          <w:color w:val="000000" w:themeColor="text1"/>
          <w:lang w:val="es-ES"/>
        </w:rPr>
        <w:t xml:space="preserve"> </w:t>
      </w:r>
      <w:r w:rsidR="007E6AD8" w:rsidRPr="008B77E4">
        <w:rPr>
          <w:rFonts w:ascii="Arial" w:hAnsi="Arial" w:cs="Arial"/>
          <w:color w:val="000000" w:themeColor="text1"/>
          <w:lang w:val="es-ES"/>
        </w:rPr>
        <w:t>el discurso</w:t>
      </w:r>
      <w:r w:rsidR="001E31A0" w:rsidRPr="008B77E4">
        <w:rPr>
          <w:rFonts w:ascii="Arial" w:hAnsi="Arial" w:cs="Arial"/>
          <w:color w:val="000000" w:themeColor="text1"/>
          <w:lang w:val="es-ES"/>
        </w:rPr>
        <w:t xml:space="preserve"> </w:t>
      </w:r>
      <w:r w:rsidR="00FF442D" w:rsidRPr="008B77E4">
        <w:rPr>
          <w:rFonts w:ascii="Arial" w:hAnsi="Arial" w:cs="Arial"/>
          <w:color w:val="000000" w:themeColor="text1"/>
          <w:lang w:val="es-ES"/>
        </w:rPr>
        <w:t xml:space="preserve">de Bia, de 19 años, que vive en la perifería de la ciudad de San Pablo y </w:t>
      </w:r>
      <w:r w:rsidR="00E81BDA" w:rsidRPr="008B77E4">
        <w:rPr>
          <w:rFonts w:ascii="Arial" w:hAnsi="Arial" w:cs="Arial"/>
          <w:color w:val="000000" w:themeColor="text1"/>
          <w:lang w:val="es-ES"/>
        </w:rPr>
        <w:t xml:space="preserve">que </w:t>
      </w:r>
      <w:r w:rsidR="00FF442D" w:rsidRPr="008B77E4">
        <w:rPr>
          <w:rFonts w:ascii="Arial" w:hAnsi="Arial" w:cs="Arial"/>
          <w:color w:val="000000" w:themeColor="text1"/>
          <w:lang w:val="es-ES"/>
        </w:rPr>
        <w:t>participó de la rueda de adolescentes:</w:t>
      </w:r>
    </w:p>
    <w:p w14:paraId="34CA8EC0" w14:textId="77777777" w:rsidR="000C50FB" w:rsidRPr="008B77E4" w:rsidRDefault="000C50FB" w:rsidP="00FF442D">
      <w:pPr>
        <w:spacing w:line="360" w:lineRule="auto"/>
        <w:ind w:right="-8"/>
        <w:jc w:val="both"/>
        <w:rPr>
          <w:rFonts w:ascii="Arial" w:hAnsi="Arial" w:cs="Arial"/>
          <w:color w:val="000000" w:themeColor="text1"/>
          <w:lang w:val="es-ES"/>
        </w:rPr>
      </w:pPr>
    </w:p>
    <w:p w14:paraId="59D3270D" w14:textId="77777777" w:rsidR="00FF442D" w:rsidRPr="008B77E4" w:rsidRDefault="00E81BDA" w:rsidP="00717942">
      <w:pPr>
        <w:spacing w:line="360" w:lineRule="auto"/>
        <w:ind w:left="-567" w:right="-8" w:firstLine="567"/>
        <w:jc w:val="both"/>
        <w:rPr>
          <w:rFonts w:ascii="Arial" w:eastAsia="Times New Roman" w:hAnsi="Arial" w:cs="Arial"/>
          <w:color w:val="000000" w:themeColor="text1"/>
          <w:lang w:val="es-ES" w:eastAsia="pt-BR"/>
        </w:rPr>
      </w:pPr>
      <w:r w:rsidRPr="008B77E4">
        <w:rPr>
          <w:rFonts w:ascii="Arial" w:eastAsia="Times New Roman" w:hAnsi="Arial" w:cs="Arial"/>
          <w:color w:val="000000" w:themeColor="text1"/>
          <w:lang w:val="es-ES" w:eastAsia="pt-BR"/>
        </w:rPr>
        <w:t xml:space="preserve"> </w:t>
      </w:r>
      <w:r w:rsidR="00436C55" w:rsidRPr="008B77E4">
        <w:rPr>
          <w:rFonts w:ascii="Arial" w:eastAsia="Times New Roman" w:hAnsi="Arial" w:cs="Arial"/>
          <w:color w:val="000000" w:themeColor="text1"/>
          <w:lang w:val="es-ES" w:eastAsia="pt-BR"/>
        </w:rPr>
        <w:t xml:space="preserve">“Para mí, la cultura de </w:t>
      </w:r>
      <w:r w:rsidR="00896D50">
        <w:rPr>
          <w:rFonts w:ascii="Arial" w:eastAsia="Times New Roman" w:hAnsi="Arial" w:cs="Arial"/>
          <w:color w:val="000000" w:themeColor="text1"/>
          <w:lang w:val="es-ES" w:eastAsia="pt-BR"/>
        </w:rPr>
        <w:t xml:space="preserve">la </w:t>
      </w:r>
      <w:r w:rsidR="00436C55" w:rsidRPr="008B77E4">
        <w:rPr>
          <w:rFonts w:ascii="Arial" w:eastAsia="Times New Roman" w:hAnsi="Arial" w:cs="Arial"/>
          <w:color w:val="000000" w:themeColor="text1"/>
          <w:lang w:val="es-ES" w:eastAsia="pt-BR"/>
        </w:rPr>
        <w:t xml:space="preserve">violación va mucho más allá del consentimiento o no, porque existen relacionamientos en los que se piensa que se </w:t>
      </w:r>
      <w:r w:rsidR="00896D50">
        <w:rPr>
          <w:rFonts w:ascii="Arial" w:eastAsia="Times New Roman" w:hAnsi="Arial" w:cs="Arial"/>
          <w:color w:val="000000" w:themeColor="text1"/>
          <w:lang w:val="es-ES" w:eastAsia="pt-BR"/>
        </w:rPr>
        <w:t xml:space="preserve">lo </w:t>
      </w:r>
      <w:r w:rsidR="00436C55" w:rsidRPr="008B77E4">
        <w:rPr>
          <w:rFonts w:ascii="Arial" w:eastAsia="Times New Roman" w:hAnsi="Arial" w:cs="Arial"/>
          <w:color w:val="000000" w:themeColor="text1"/>
          <w:lang w:val="es-ES" w:eastAsia="pt-BR"/>
        </w:rPr>
        <w:t>está haciendo por amor, y en realidad, fue todo un proceso de mucha violencia, de creer que una precisa hacerlo para poder tener</w:t>
      </w:r>
      <w:r w:rsidR="00896D50">
        <w:rPr>
          <w:rFonts w:ascii="Arial" w:eastAsia="Times New Roman" w:hAnsi="Arial" w:cs="Arial"/>
          <w:color w:val="000000" w:themeColor="text1"/>
          <w:lang w:val="es-ES" w:eastAsia="pt-BR"/>
        </w:rPr>
        <w:t>lo</w:t>
      </w:r>
      <w:r w:rsidR="00436C55" w:rsidRPr="008B77E4">
        <w:rPr>
          <w:rFonts w:ascii="Arial" w:eastAsia="Times New Roman" w:hAnsi="Arial" w:cs="Arial"/>
          <w:color w:val="000000" w:themeColor="text1"/>
          <w:lang w:val="es-ES" w:eastAsia="pt-BR"/>
        </w:rPr>
        <w:t xml:space="preserve"> a</w:t>
      </w:r>
      <w:r w:rsidR="00171C1E" w:rsidRPr="008B77E4">
        <w:rPr>
          <w:rFonts w:ascii="Arial" w:eastAsia="Times New Roman" w:hAnsi="Arial" w:cs="Arial"/>
          <w:color w:val="000000" w:themeColor="text1"/>
          <w:lang w:val="es-ES" w:eastAsia="pt-BR"/>
        </w:rPr>
        <w:t>l otro</w:t>
      </w:r>
      <w:r w:rsidR="00436C55" w:rsidRPr="008B77E4">
        <w:rPr>
          <w:rFonts w:ascii="Arial" w:eastAsia="Times New Roman" w:hAnsi="Arial" w:cs="Arial"/>
          <w:color w:val="000000" w:themeColor="text1"/>
          <w:lang w:val="es-ES" w:eastAsia="pt-BR"/>
        </w:rPr>
        <w:t>, para no quedarse sola, que es lo que la persona te  hace pensar</w:t>
      </w:r>
      <w:r w:rsidR="00A4103C">
        <w:rPr>
          <w:rFonts w:ascii="Arial" w:eastAsia="Times New Roman" w:hAnsi="Arial" w:cs="Arial"/>
          <w:color w:val="000000" w:themeColor="text1"/>
          <w:lang w:val="es-ES" w:eastAsia="pt-BR"/>
        </w:rPr>
        <w:t xml:space="preserve">, </w:t>
      </w:r>
      <w:r w:rsidR="00436C55" w:rsidRPr="008B77E4">
        <w:rPr>
          <w:rFonts w:ascii="Arial" w:eastAsia="Times New Roman" w:hAnsi="Arial" w:cs="Arial"/>
          <w:color w:val="000000" w:themeColor="text1"/>
          <w:lang w:val="es-ES" w:eastAsia="pt-BR"/>
        </w:rPr>
        <w:t xml:space="preserve"> y una consiente. Pero acaba siendo: queriéndolo o no; es una violación porque una acaba consintiendo por miedo, no porque quería aquello. Yo, desde chica, siendo considerada una mulatita</w:t>
      </w:r>
      <w:r w:rsidR="00171C1E" w:rsidRPr="008B77E4">
        <w:rPr>
          <w:rFonts w:ascii="Arial" w:eastAsia="Times New Roman" w:hAnsi="Arial" w:cs="Arial"/>
          <w:color w:val="000000" w:themeColor="text1"/>
          <w:lang w:val="es-ES" w:eastAsia="pt-BR"/>
        </w:rPr>
        <w:t xml:space="preserve"> típica</w:t>
      </w:r>
      <w:r w:rsidR="00A4103C">
        <w:rPr>
          <w:rFonts w:ascii="Arial" w:eastAsia="Times New Roman" w:hAnsi="Arial" w:cs="Arial"/>
          <w:color w:val="000000" w:themeColor="text1"/>
          <w:lang w:val="es-ES" w:eastAsia="pt-BR"/>
        </w:rPr>
        <w:t>,</w:t>
      </w:r>
      <w:r w:rsidR="00171C1E" w:rsidRPr="008B77E4">
        <w:rPr>
          <w:rFonts w:ascii="Arial" w:eastAsia="Times New Roman" w:hAnsi="Arial" w:cs="Arial"/>
          <w:color w:val="000000" w:themeColor="text1"/>
          <w:lang w:val="es-ES" w:eastAsia="pt-BR"/>
        </w:rPr>
        <w:t xml:space="preserve"> </w:t>
      </w:r>
      <w:r w:rsidR="00436C55" w:rsidRPr="008B77E4">
        <w:rPr>
          <w:rFonts w:ascii="Arial" w:eastAsia="Times New Roman" w:hAnsi="Arial" w:cs="Arial"/>
          <w:color w:val="000000" w:themeColor="text1"/>
          <w:lang w:val="es-ES" w:eastAsia="pt-BR"/>
        </w:rPr>
        <w:t xml:space="preserve">siempre fui vista como un pedazo de carne. </w:t>
      </w:r>
      <w:r w:rsidRPr="008B77E4">
        <w:rPr>
          <w:rFonts w:ascii="Arial" w:eastAsia="Times New Roman" w:hAnsi="Arial" w:cs="Arial"/>
          <w:color w:val="000000" w:themeColor="text1"/>
          <w:lang w:val="es-ES" w:eastAsia="pt-BR"/>
        </w:rPr>
        <w:t>Yo n</w:t>
      </w:r>
      <w:r w:rsidR="00436C55" w:rsidRPr="008B77E4">
        <w:rPr>
          <w:rFonts w:ascii="Arial" w:eastAsia="Times New Roman" w:hAnsi="Arial" w:cs="Arial"/>
          <w:color w:val="000000" w:themeColor="text1"/>
          <w:lang w:val="es-ES" w:eastAsia="pt-BR"/>
        </w:rPr>
        <w:t xml:space="preserve">o soy una persona para enamorar, soy una persona </w:t>
      </w:r>
      <w:r w:rsidR="00896D50">
        <w:rPr>
          <w:rFonts w:ascii="Arial" w:eastAsia="Times New Roman" w:hAnsi="Arial" w:cs="Arial"/>
          <w:color w:val="000000" w:themeColor="text1"/>
          <w:lang w:val="es-ES" w:eastAsia="pt-BR"/>
        </w:rPr>
        <w:t xml:space="preserve">a la </w:t>
      </w:r>
      <w:r w:rsidRPr="008B77E4">
        <w:rPr>
          <w:rFonts w:ascii="Arial" w:eastAsia="Times New Roman" w:hAnsi="Arial" w:cs="Arial"/>
          <w:color w:val="000000" w:themeColor="text1"/>
          <w:lang w:val="es-ES" w:eastAsia="pt-BR"/>
        </w:rPr>
        <w:t>que se puede</w:t>
      </w:r>
      <w:r w:rsidR="00436C55" w:rsidRPr="008B77E4">
        <w:rPr>
          <w:rFonts w:ascii="Arial" w:eastAsia="Times New Roman" w:hAnsi="Arial" w:cs="Arial"/>
          <w:color w:val="000000" w:themeColor="text1"/>
          <w:lang w:val="es-ES" w:eastAsia="pt-BR"/>
        </w:rPr>
        <w:t xml:space="preserve"> agarrar porque soy la mulatita.”</w:t>
      </w:r>
    </w:p>
    <w:p w14:paraId="148E0C9F" w14:textId="77777777" w:rsidR="00436C55" w:rsidRPr="001A25B6" w:rsidRDefault="00FC1433"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 xml:space="preserve">El discurso de Bia nos invita a </w:t>
      </w:r>
      <w:r w:rsidR="004E4BCC" w:rsidRPr="008B77E4">
        <w:rPr>
          <w:rFonts w:ascii="Arial" w:hAnsi="Arial" w:cs="Arial"/>
          <w:color w:val="000000" w:themeColor="text1"/>
          <w:lang w:val="es-ES"/>
        </w:rPr>
        <w:t>reflexionar sobre</w:t>
      </w:r>
      <w:r w:rsidRPr="008B77E4">
        <w:rPr>
          <w:rFonts w:ascii="Arial" w:hAnsi="Arial" w:cs="Arial"/>
          <w:color w:val="000000" w:themeColor="text1"/>
          <w:lang w:val="es-ES"/>
        </w:rPr>
        <w:t xml:space="preserve"> l</w:t>
      </w:r>
      <w:r w:rsidR="00171C1E" w:rsidRPr="008B77E4">
        <w:rPr>
          <w:rFonts w:ascii="Arial" w:hAnsi="Arial" w:cs="Arial"/>
          <w:color w:val="000000" w:themeColor="text1"/>
          <w:lang w:val="es-ES"/>
        </w:rPr>
        <w:t>as implicaciones</w:t>
      </w:r>
      <w:r w:rsidR="001E31A0" w:rsidRPr="008B77E4">
        <w:rPr>
          <w:rFonts w:ascii="Arial" w:hAnsi="Arial" w:cs="Arial"/>
          <w:color w:val="000000" w:themeColor="text1"/>
          <w:lang w:val="es-ES"/>
        </w:rPr>
        <w:t xml:space="preserve"> </w:t>
      </w:r>
      <w:r w:rsidR="00171C1E" w:rsidRPr="008B77E4">
        <w:rPr>
          <w:rFonts w:ascii="Arial" w:hAnsi="Arial" w:cs="Arial"/>
          <w:color w:val="000000" w:themeColor="text1"/>
          <w:lang w:val="es-ES"/>
        </w:rPr>
        <w:t>de</w:t>
      </w:r>
      <w:r w:rsidR="007E6AD8" w:rsidRPr="008B77E4">
        <w:rPr>
          <w:rFonts w:ascii="Arial" w:hAnsi="Arial" w:cs="Arial"/>
          <w:color w:val="000000" w:themeColor="text1"/>
          <w:lang w:val="es-ES"/>
        </w:rPr>
        <w:t xml:space="preserve"> la</w:t>
      </w:r>
      <w:r w:rsidRPr="008B77E4">
        <w:rPr>
          <w:rFonts w:ascii="Arial" w:hAnsi="Arial" w:cs="Arial"/>
          <w:color w:val="000000" w:themeColor="text1"/>
          <w:lang w:val="es-ES"/>
        </w:rPr>
        <w:t xml:space="preserve"> condición de acentuada inferiorización social de la mujer negra, tanto en el ámbito psíquico como en el </w:t>
      </w:r>
      <w:r w:rsidR="007E6AD8" w:rsidRPr="008B77E4">
        <w:rPr>
          <w:rFonts w:ascii="Arial" w:hAnsi="Arial" w:cs="Arial"/>
          <w:color w:val="000000" w:themeColor="text1"/>
          <w:lang w:val="es-ES"/>
        </w:rPr>
        <w:t>sociopolítico</w:t>
      </w:r>
      <w:r w:rsidRPr="008B77E4">
        <w:rPr>
          <w:rFonts w:ascii="Arial" w:hAnsi="Arial" w:cs="Arial"/>
          <w:color w:val="000000" w:themeColor="text1"/>
          <w:lang w:val="es-ES"/>
        </w:rPr>
        <w:t xml:space="preserve">, </w:t>
      </w:r>
      <w:r w:rsidR="007E6AD8" w:rsidRPr="008B77E4">
        <w:rPr>
          <w:rFonts w:ascii="Arial" w:hAnsi="Arial" w:cs="Arial"/>
          <w:color w:val="000000" w:themeColor="text1"/>
          <w:lang w:val="es-ES"/>
        </w:rPr>
        <w:t>ampliando las</w:t>
      </w:r>
      <w:r w:rsidRPr="008B77E4">
        <w:rPr>
          <w:rFonts w:ascii="Arial" w:hAnsi="Arial" w:cs="Arial"/>
          <w:color w:val="000000" w:themeColor="text1"/>
          <w:lang w:val="es-ES"/>
        </w:rPr>
        <w:t xml:space="preserve"> posibilidades de pensar cómo se entrecruzan los modos de opresión de la mujer. El lugar de la mujer negra, a veces </w:t>
      </w:r>
      <w:r w:rsidR="004E4BCC" w:rsidRPr="008B77E4">
        <w:rPr>
          <w:rFonts w:ascii="Arial" w:hAnsi="Arial" w:cs="Arial"/>
          <w:color w:val="000000" w:themeColor="text1"/>
          <w:lang w:val="es-ES"/>
        </w:rPr>
        <w:t>aún</w:t>
      </w:r>
      <w:r w:rsidRPr="008B77E4">
        <w:rPr>
          <w:rFonts w:ascii="Arial" w:hAnsi="Arial" w:cs="Arial"/>
          <w:color w:val="000000" w:themeColor="text1"/>
          <w:lang w:val="es-ES"/>
        </w:rPr>
        <w:t xml:space="preserve"> dentro del</w:t>
      </w:r>
      <w:r w:rsidR="001E31A0" w:rsidRPr="008B77E4">
        <w:rPr>
          <w:rFonts w:ascii="Arial" w:hAnsi="Arial" w:cs="Arial"/>
          <w:color w:val="000000" w:themeColor="text1"/>
          <w:lang w:val="es-ES"/>
        </w:rPr>
        <w:t xml:space="preserve"> </w:t>
      </w:r>
      <w:r w:rsidR="00D21425">
        <w:rPr>
          <w:rFonts w:ascii="Arial" w:hAnsi="Arial" w:cs="Arial"/>
          <w:color w:val="000000" w:themeColor="text1"/>
          <w:lang w:val="es-ES"/>
        </w:rPr>
        <w:t>mismo</w:t>
      </w:r>
      <w:r w:rsidRPr="008B77E4">
        <w:rPr>
          <w:rFonts w:ascii="Arial" w:hAnsi="Arial" w:cs="Arial"/>
          <w:color w:val="000000" w:themeColor="text1"/>
          <w:lang w:val="es-ES"/>
        </w:rPr>
        <w:t xml:space="preserve"> movimiento feminista</w:t>
      </w:r>
      <w:r w:rsidR="004E4BCC" w:rsidRPr="008B77E4">
        <w:rPr>
          <w:rFonts w:ascii="Arial" w:hAnsi="Arial" w:cs="Arial"/>
          <w:color w:val="000000" w:themeColor="text1"/>
          <w:lang w:val="es-ES"/>
        </w:rPr>
        <w:t xml:space="preserve"> </w:t>
      </w:r>
      <w:r w:rsidRPr="008B77E4">
        <w:rPr>
          <w:rFonts w:ascii="Arial" w:hAnsi="Arial" w:cs="Arial"/>
          <w:color w:val="000000" w:themeColor="text1"/>
          <w:lang w:val="es-ES"/>
        </w:rPr>
        <w:t>-</w:t>
      </w:r>
      <w:r w:rsidR="004E4BCC" w:rsidRPr="008B77E4">
        <w:rPr>
          <w:rFonts w:ascii="Arial" w:hAnsi="Arial" w:cs="Arial"/>
          <w:color w:val="000000" w:themeColor="text1"/>
          <w:lang w:val="es-ES"/>
        </w:rPr>
        <w:t xml:space="preserve"> </w:t>
      </w:r>
      <w:r w:rsidRPr="008B77E4">
        <w:rPr>
          <w:rFonts w:ascii="Arial" w:hAnsi="Arial" w:cs="Arial"/>
          <w:color w:val="000000" w:themeColor="text1"/>
          <w:lang w:val="es-ES"/>
        </w:rPr>
        <w:t>que acabó articulándose durante mucho tiempo alrededor de un discurso basado principalmente en la lógica de la mujer blanca -</w:t>
      </w:r>
      <w:r w:rsidR="004E4BCC" w:rsidRPr="008B77E4">
        <w:rPr>
          <w:rFonts w:ascii="Arial" w:hAnsi="Arial" w:cs="Arial"/>
          <w:color w:val="000000" w:themeColor="text1"/>
          <w:lang w:val="es-ES"/>
        </w:rPr>
        <w:t xml:space="preserve"> </w:t>
      </w:r>
      <w:r w:rsidRPr="008B77E4">
        <w:rPr>
          <w:rFonts w:ascii="Arial" w:hAnsi="Arial" w:cs="Arial"/>
          <w:color w:val="000000" w:themeColor="text1"/>
          <w:lang w:val="es-ES"/>
        </w:rPr>
        <w:t xml:space="preserve">fue un lugar de invisibilidad y de silencio.  </w:t>
      </w:r>
      <w:r w:rsidR="004E4BCC" w:rsidRPr="008B77E4">
        <w:rPr>
          <w:rFonts w:ascii="Arial" w:hAnsi="Arial" w:cs="Arial"/>
          <w:color w:val="000000" w:themeColor="text1"/>
          <w:lang w:val="es-ES"/>
        </w:rPr>
        <w:t xml:space="preserve">Es eso, seguramente, lo que está en </w:t>
      </w:r>
      <w:r w:rsidR="00D21425">
        <w:rPr>
          <w:rFonts w:ascii="Arial" w:hAnsi="Arial" w:cs="Arial"/>
          <w:color w:val="000000" w:themeColor="text1"/>
          <w:lang w:val="es-ES"/>
        </w:rPr>
        <w:t>el origen</w:t>
      </w:r>
      <w:r w:rsidR="004E4BCC" w:rsidRPr="008B77E4">
        <w:rPr>
          <w:rFonts w:ascii="Arial" w:hAnsi="Arial" w:cs="Arial"/>
          <w:color w:val="000000" w:themeColor="text1"/>
          <w:lang w:val="es-ES"/>
        </w:rPr>
        <w:t xml:space="preserve"> de la reivindicación </w:t>
      </w:r>
      <w:r w:rsidR="00D21425">
        <w:rPr>
          <w:rFonts w:ascii="Arial" w:hAnsi="Arial" w:cs="Arial"/>
          <w:color w:val="000000" w:themeColor="text1"/>
          <w:lang w:val="es-ES"/>
        </w:rPr>
        <w:t>de</w:t>
      </w:r>
      <w:r w:rsidR="004E4BCC" w:rsidRPr="008B77E4">
        <w:rPr>
          <w:rFonts w:ascii="Arial" w:hAnsi="Arial" w:cs="Arial"/>
          <w:color w:val="000000" w:themeColor="text1"/>
          <w:lang w:val="es-ES"/>
        </w:rPr>
        <w:t xml:space="preserve"> un feminismo negro que legitime </w:t>
      </w:r>
      <w:r w:rsidR="00E81BDA" w:rsidRPr="008B77E4">
        <w:rPr>
          <w:rFonts w:ascii="Arial" w:hAnsi="Arial" w:cs="Arial"/>
          <w:color w:val="000000" w:themeColor="text1"/>
          <w:lang w:val="es-ES"/>
        </w:rPr>
        <w:t>un</w:t>
      </w:r>
      <w:r w:rsidR="004E4BCC" w:rsidRPr="008B77E4">
        <w:rPr>
          <w:rFonts w:ascii="Arial" w:hAnsi="Arial" w:cs="Arial"/>
          <w:color w:val="000000" w:themeColor="text1"/>
          <w:lang w:val="es-ES"/>
        </w:rPr>
        <w:t xml:space="preserve"> lugar de discurso, afirmando </w:t>
      </w:r>
      <w:r w:rsidR="005029EE" w:rsidRPr="008B77E4">
        <w:rPr>
          <w:rFonts w:ascii="Arial" w:hAnsi="Arial" w:cs="Arial"/>
          <w:color w:val="000000" w:themeColor="text1"/>
          <w:lang w:val="es-ES"/>
        </w:rPr>
        <w:t>una</w:t>
      </w:r>
      <w:r w:rsidR="004E4BCC" w:rsidRPr="008B77E4">
        <w:rPr>
          <w:rFonts w:ascii="Arial" w:hAnsi="Arial" w:cs="Arial"/>
          <w:color w:val="000000" w:themeColor="text1"/>
          <w:lang w:val="es-ES"/>
        </w:rPr>
        <w:t xml:space="preserve"> condición de sujeto político.</w:t>
      </w:r>
    </w:p>
    <w:p w14:paraId="2886DCA5" w14:textId="77777777" w:rsidR="004E4BCC" w:rsidRPr="008B77E4" w:rsidRDefault="004E4BCC" w:rsidP="00717942">
      <w:pPr>
        <w:pBdr>
          <w:top w:val="nil"/>
          <w:left w:val="nil"/>
          <w:bottom w:val="nil"/>
          <w:right w:val="nil"/>
        </w:pBdr>
        <w:spacing w:line="360" w:lineRule="auto"/>
        <w:ind w:left="-567" w:right="-8" w:firstLine="567"/>
        <w:jc w:val="both"/>
        <w:rPr>
          <w:rFonts w:ascii="Arial" w:eastAsia="Times New Roman" w:hAnsi="Arial" w:cs="Arial"/>
          <w:color w:val="000000" w:themeColor="text1"/>
          <w:lang w:val="es-ES" w:eastAsia="pt-BR"/>
        </w:rPr>
      </w:pPr>
      <w:r w:rsidRPr="008B77E4">
        <w:rPr>
          <w:rFonts w:ascii="Arial" w:eastAsia="Times New Roman" w:hAnsi="Arial" w:cs="Arial"/>
          <w:color w:val="000000" w:themeColor="text1"/>
          <w:lang w:val="es-ES" w:eastAsia="pt-BR"/>
        </w:rPr>
        <w:t>En su pronunciamiento</w:t>
      </w:r>
      <w:r w:rsidR="00E81BDA" w:rsidRPr="008B77E4">
        <w:rPr>
          <w:rFonts w:ascii="Arial" w:eastAsia="Times New Roman" w:hAnsi="Arial" w:cs="Arial"/>
          <w:color w:val="000000" w:themeColor="text1"/>
          <w:lang w:val="es-ES" w:eastAsia="pt-BR"/>
        </w:rPr>
        <w:t>,</w:t>
      </w:r>
      <w:r w:rsidRPr="008B77E4">
        <w:rPr>
          <w:rFonts w:ascii="Arial" w:eastAsia="Times New Roman" w:hAnsi="Arial" w:cs="Arial"/>
          <w:color w:val="000000" w:themeColor="text1"/>
          <w:lang w:val="es-ES" w:eastAsia="pt-BR"/>
        </w:rPr>
        <w:t xml:space="preserve"> </w:t>
      </w:r>
      <w:r w:rsidR="00E81BDA" w:rsidRPr="008B77E4">
        <w:rPr>
          <w:rFonts w:ascii="Arial" w:eastAsia="Times New Roman" w:hAnsi="Arial" w:cs="Arial"/>
          <w:color w:val="000000" w:themeColor="text1"/>
          <w:lang w:val="es-ES" w:eastAsia="pt-BR"/>
        </w:rPr>
        <w:t>¿</w:t>
      </w:r>
      <w:r w:rsidRPr="008B77E4">
        <w:rPr>
          <w:rFonts w:ascii="Arial" w:eastAsia="Times New Roman" w:hAnsi="Arial" w:cs="Arial"/>
          <w:color w:val="000000" w:themeColor="text1"/>
          <w:lang w:val="es-ES" w:eastAsia="pt-BR"/>
        </w:rPr>
        <w:t>“Y</w:t>
      </w:r>
      <w:r w:rsidR="00C95BE5" w:rsidRPr="008B77E4">
        <w:rPr>
          <w:rFonts w:ascii="Arial" w:eastAsia="Times New Roman" w:hAnsi="Arial" w:cs="Arial"/>
          <w:color w:val="000000" w:themeColor="text1"/>
          <w:lang w:val="es-ES" w:eastAsia="pt-BR"/>
        </w:rPr>
        <w:t xml:space="preserve"> </w:t>
      </w:r>
      <w:r w:rsidRPr="008B77E4">
        <w:rPr>
          <w:rFonts w:ascii="Arial" w:eastAsia="Times New Roman" w:hAnsi="Arial" w:cs="Arial"/>
          <w:color w:val="000000" w:themeColor="text1"/>
          <w:lang w:val="es-ES" w:eastAsia="pt-BR"/>
        </w:rPr>
        <w:t>yo no soy una mujer?”</w:t>
      </w:r>
      <w:r w:rsidR="00C95BE5" w:rsidRPr="008B77E4">
        <w:rPr>
          <w:rFonts w:ascii="Arial" w:eastAsia="Times New Roman" w:hAnsi="Arial" w:cs="Arial"/>
          <w:color w:val="000000" w:themeColor="text1"/>
          <w:lang w:val="es-ES" w:eastAsia="pt-BR"/>
        </w:rPr>
        <w:t xml:space="preserve">, proferido en la Convención de Derechos de las Mujeres en Ohio, en 1851, Sojourner Truth, una </w:t>
      </w:r>
      <w:r w:rsidR="00171C1E" w:rsidRPr="008B77E4">
        <w:rPr>
          <w:rFonts w:ascii="Arial" w:eastAsia="Times New Roman" w:hAnsi="Arial" w:cs="Arial"/>
          <w:color w:val="000000" w:themeColor="text1"/>
          <w:lang w:val="es-ES" w:eastAsia="pt-BR"/>
        </w:rPr>
        <w:t xml:space="preserve">ex </w:t>
      </w:r>
      <w:r w:rsidR="007E6AD8" w:rsidRPr="008B77E4">
        <w:rPr>
          <w:rFonts w:ascii="Arial" w:eastAsia="Times New Roman" w:hAnsi="Arial" w:cs="Arial"/>
          <w:color w:val="000000" w:themeColor="text1"/>
          <w:lang w:val="es-ES" w:eastAsia="pt-BR"/>
        </w:rPr>
        <w:t xml:space="preserve">esclava, </w:t>
      </w:r>
      <w:r w:rsidR="00C95BE5" w:rsidRPr="008B77E4">
        <w:rPr>
          <w:rFonts w:ascii="Arial" w:eastAsia="Times New Roman" w:hAnsi="Arial" w:cs="Arial"/>
          <w:color w:val="000000" w:themeColor="text1"/>
          <w:lang w:val="es-ES" w:eastAsia="pt-BR"/>
        </w:rPr>
        <w:t xml:space="preserve"> </w:t>
      </w:r>
      <w:r w:rsidR="00D21425">
        <w:rPr>
          <w:rFonts w:ascii="Arial" w:eastAsia="Times New Roman" w:hAnsi="Arial" w:cs="Arial"/>
          <w:color w:val="000000" w:themeColor="text1"/>
          <w:lang w:val="es-ES" w:eastAsia="pt-BR"/>
        </w:rPr>
        <w:t xml:space="preserve">destacaba </w:t>
      </w:r>
      <w:r w:rsidR="00C95BE5" w:rsidRPr="008B77E4">
        <w:rPr>
          <w:rFonts w:ascii="Arial" w:eastAsia="Times New Roman" w:hAnsi="Arial" w:cs="Arial"/>
          <w:color w:val="000000" w:themeColor="text1"/>
          <w:lang w:val="es-ES" w:eastAsia="pt-BR"/>
        </w:rPr>
        <w:t xml:space="preserve"> </w:t>
      </w:r>
      <w:r w:rsidR="00A4103C">
        <w:rPr>
          <w:rFonts w:ascii="Arial" w:eastAsia="Times New Roman" w:hAnsi="Arial" w:cs="Arial"/>
          <w:color w:val="000000" w:themeColor="text1"/>
          <w:lang w:val="es-ES" w:eastAsia="pt-BR"/>
        </w:rPr>
        <w:t xml:space="preserve">ya </w:t>
      </w:r>
      <w:r w:rsidR="00C95BE5" w:rsidRPr="008B77E4">
        <w:rPr>
          <w:rFonts w:ascii="Arial" w:eastAsia="Times New Roman" w:hAnsi="Arial" w:cs="Arial"/>
          <w:color w:val="000000" w:themeColor="text1"/>
          <w:lang w:val="es-ES" w:eastAsia="pt-BR"/>
        </w:rPr>
        <w:t xml:space="preserve">la cuestión referente a las diferencias </w:t>
      </w:r>
      <w:r w:rsidR="00D21425" w:rsidRPr="008B77E4">
        <w:rPr>
          <w:rFonts w:ascii="Arial" w:eastAsia="Times New Roman" w:hAnsi="Arial" w:cs="Arial"/>
          <w:color w:val="000000" w:themeColor="text1"/>
          <w:lang w:val="es-ES" w:eastAsia="pt-BR"/>
        </w:rPr>
        <w:t xml:space="preserve">radicales </w:t>
      </w:r>
      <w:r w:rsidR="00C95BE5" w:rsidRPr="008B77E4">
        <w:rPr>
          <w:rFonts w:ascii="Arial" w:eastAsia="Times New Roman" w:hAnsi="Arial" w:cs="Arial"/>
          <w:color w:val="000000" w:themeColor="text1"/>
          <w:lang w:val="es-ES" w:eastAsia="pt-BR"/>
        </w:rPr>
        <w:t>en la lucha de las mujeres negras pues, mientras que las mujeres blancas luchaban por el derecho al voto y al trabajo, las mujeres negras lo hacían para ser consideradas personas.</w:t>
      </w:r>
    </w:p>
    <w:p w14:paraId="58CB7836" w14:textId="77777777" w:rsidR="004E4BCC" w:rsidRPr="008B77E4" w:rsidRDefault="004E4BCC" w:rsidP="00C95BE5">
      <w:pPr>
        <w:pBdr>
          <w:top w:val="nil"/>
          <w:left w:val="nil"/>
          <w:bottom w:val="nil"/>
          <w:right w:val="nil"/>
        </w:pBdr>
        <w:spacing w:line="360" w:lineRule="auto"/>
        <w:ind w:right="-8"/>
        <w:jc w:val="both"/>
        <w:rPr>
          <w:rFonts w:ascii="Arial" w:eastAsia="Times New Roman" w:hAnsi="Arial" w:cs="Arial"/>
          <w:color w:val="000000" w:themeColor="text1"/>
          <w:lang w:val="es-ES" w:eastAsia="pt-BR"/>
        </w:rPr>
      </w:pPr>
    </w:p>
    <w:p w14:paraId="10CF9A65" w14:textId="77777777" w:rsidR="00C95BE5" w:rsidRPr="008B77E4" w:rsidRDefault="00020C17"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 xml:space="preserve">El feminismo negro </w:t>
      </w:r>
      <w:r w:rsidR="00171C1E" w:rsidRPr="008B77E4">
        <w:rPr>
          <w:rFonts w:ascii="Arial" w:hAnsi="Arial" w:cs="Arial"/>
          <w:color w:val="000000" w:themeColor="text1"/>
          <w:lang w:val="es-ES"/>
        </w:rPr>
        <w:t>es</w:t>
      </w:r>
      <w:r w:rsidRPr="008B77E4">
        <w:rPr>
          <w:rFonts w:ascii="Arial" w:hAnsi="Arial" w:cs="Arial"/>
          <w:color w:val="000000" w:themeColor="text1"/>
          <w:lang w:val="es-ES"/>
        </w:rPr>
        <w:t xml:space="preserve">, con toda seguridad, </w:t>
      </w:r>
      <w:r w:rsidR="00C95BE5" w:rsidRPr="008B77E4">
        <w:rPr>
          <w:rFonts w:ascii="Arial" w:hAnsi="Arial" w:cs="Arial"/>
          <w:color w:val="000000" w:themeColor="text1"/>
          <w:lang w:val="es-ES"/>
        </w:rPr>
        <w:t xml:space="preserve">un tema importantísimo </w:t>
      </w:r>
      <w:r w:rsidR="00376AB4">
        <w:rPr>
          <w:rFonts w:ascii="Arial" w:hAnsi="Arial" w:cs="Arial"/>
          <w:color w:val="000000" w:themeColor="text1"/>
          <w:lang w:val="es-ES"/>
        </w:rPr>
        <w:t>de</w:t>
      </w:r>
      <w:r w:rsidR="00D21425">
        <w:rPr>
          <w:rFonts w:ascii="Arial" w:hAnsi="Arial" w:cs="Arial"/>
          <w:color w:val="000000" w:themeColor="text1"/>
          <w:lang w:val="es-ES"/>
        </w:rPr>
        <w:t xml:space="preserve"> ser </w:t>
      </w:r>
      <w:r w:rsidR="00C95BE5" w:rsidRPr="008B77E4">
        <w:rPr>
          <w:rFonts w:ascii="Arial" w:hAnsi="Arial" w:cs="Arial"/>
          <w:color w:val="000000" w:themeColor="text1"/>
          <w:lang w:val="es-ES"/>
        </w:rPr>
        <w:t xml:space="preserve"> aborda</w:t>
      </w:r>
      <w:r w:rsidR="00D21425">
        <w:rPr>
          <w:rFonts w:ascii="Arial" w:hAnsi="Arial" w:cs="Arial"/>
          <w:color w:val="000000" w:themeColor="text1"/>
          <w:lang w:val="es-ES"/>
        </w:rPr>
        <w:t>do</w:t>
      </w:r>
      <w:r w:rsidR="00C95BE5" w:rsidRPr="008B77E4">
        <w:rPr>
          <w:rFonts w:ascii="Arial" w:hAnsi="Arial" w:cs="Arial"/>
          <w:color w:val="000000" w:themeColor="text1"/>
          <w:lang w:val="es-ES"/>
        </w:rPr>
        <w:t xml:space="preserve"> con más </w:t>
      </w:r>
      <w:r w:rsidR="007E6AD8" w:rsidRPr="008B77E4">
        <w:rPr>
          <w:rFonts w:ascii="Arial" w:hAnsi="Arial" w:cs="Arial"/>
          <w:color w:val="000000" w:themeColor="text1"/>
          <w:lang w:val="es-ES"/>
        </w:rPr>
        <w:t>profundidad,</w:t>
      </w:r>
      <w:r w:rsidR="008C5969" w:rsidRPr="008B77E4">
        <w:rPr>
          <w:rFonts w:ascii="Arial" w:hAnsi="Arial" w:cs="Arial"/>
          <w:color w:val="000000" w:themeColor="text1"/>
          <w:lang w:val="es-ES"/>
        </w:rPr>
        <w:t xml:space="preserve"> </w:t>
      </w:r>
      <w:r w:rsidR="00C95BE5" w:rsidRPr="008B77E4">
        <w:rPr>
          <w:rFonts w:ascii="Arial" w:hAnsi="Arial" w:cs="Arial"/>
          <w:color w:val="000000" w:themeColor="text1"/>
          <w:lang w:val="es-ES"/>
        </w:rPr>
        <w:t xml:space="preserve">pero, en este momento, para las reflexiones </w:t>
      </w:r>
      <w:r w:rsidR="00D21425">
        <w:rPr>
          <w:rFonts w:ascii="Arial" w:hAnsi="Arial" w:cs="Arial"/>
          <w:color w:val="000000" w:themeColor="text1"/>
          <w:lang w:val="es-ES"/>
        </w:rPr>
        <w:t xml:space="preserve">a las </w:t>
      </w:r>
      <w:r w:rsidRPr="008B77E4">
        <w:rPr>
          <w:rFonts w:ascii="Arial" w:hAnsi="Arial" w:cs="Arial"/>
          <w:color w:val="000000" w:themeColor="text1"/>
          <w:lang w:val="es-ES"/>
        </w:rPr>
        <w:t xml:space="preserve">que </w:t>
      </w:r>
      <w:r w:rsidR="00D21425">
        <w:rPr>
          <w:rFonts w:ascii="Arial" w:hAnsi="Arial" w:cs="Arial"/>
          <w:color w:val="000000" w:themeColor="text1"/>
          <w:lang w:val="es-ES"/>
        </w:rPr>
        <w:t>nos proponemos</w:t>
      </w:r>
      <w:r w:rsidR="00C95BE5" w:rsidRPr="008B77E4">
        <w:rPr>
          <w:rFonts w:ascii="Arial" w:hAnsi="Arial" w:cs="Arial"/>
          <w:color w:val="000000" w:themeColor="text1"/>
          <w:lang w:val="es-ES"/>
        </w:rPr>
        <w:t xml:space="preserve"> en este trabajo</w:t>
      </w:r>
      <w:r w:rsidRPr="008B77E4">
        <w:rPr>
          <w:rFonts w:ascii="Arial" w:hAnsi="Arial" w:cs="Arial"/>
          <w:color w:val="000000" w:themeColor="text1"/>
          <w:lang w:val="es-ES"/>
        </w:rPr>
        <w:t>,</w:t>
      </w:r>
      <w:r w:rsidR="00C95BE5" w:rsidRPr="008B77E4">
        <w:rPr>
          <w:rFonts w:ascii="Arial" w:hAnsi="Arial" w:cs="Arial"/>
          <w:color w:val="000000" w:themeColor="text1"/>
          <w:lang w:val="es-ES"/>
        </w:rPr>
        <w:t xml:space="preserve"> nos interesa analizar las semejanzas </w:t>
      </w:r>
      <w:r w:rsidR="005029EE" w:rsidRPr="008B77E4">
        <w:rPr>
          <w:rFonts w:ascii="Arial" w:hAnsi="Arial" w:cs="Arial"/>
          <w:color w:val="000000" w:themeColor="text1"/>
          <w:lang w:val="es-ES"/>
        </w:rPr>
        <w:t xml:space="preserve">existentes </w:t>
      </w:r>
      <w:r w:rsidR="00C95BE5" w:rsidRPr="008B77E4">
        <w:rPr>
          <w:rFonts w:ascii="Arial" w:hAnsi="Arial" w:cs="Arial"/>
          <w:color w:val="000000" w:themeColor="text1"/>
          <w:lang w:val="es-ES"/>
        </w:rPr>
        <w:t xml:space="preserve">entre lo que Ana y Bia dicen, </w:t>
      </w:r>
      <w:r w:rsidRPr="008B77E4">
        <w:rPr>
          <w:rFonts w:ascii="Arial" w:hAnsi="Arial" w:cs="Arial"/>
          <w:color w:val="000000" w:themeColor="text1"/>
          <w:lang w:val="es-ES"/>
        </w:rPr>
        <w:t>por</w:t>
      </w:r>
      <w:r w:rsidR="00C95BE5" w:rsidRPr="008B77E4">
        <w:rPr>
          <w:rFonts w:ascii="Arial" w:hAnsi="Arial" w:cs="Arial"/>
          <w:color w:val="000000" w:themeColor="text1"/>
          <w:lang w:val="es-ES"/>
        </w:rPr>
        <w:t xml:space="preserve"> lo que </w:t>
      </w:r>
      <w:r w:rsidR="00171C1E" w:rsidRPr="008B77E4">
        <w:rPr>
          <w:rFonts w:ascii="Arial" w:hAnsi="Arial" w:cs="Arial"/>
          <w:color w:val="000000" w:themeColor="text1"/>
          <w:lang w:val="es-ES"/>
        </w:rPr>
        <w:t>muestran</w:t>
      </w:r>
      <w:r w:rsidR="00C95BE5" w:rsidRPr="008B77E4">
        <w:rPr>
          <w:rFonts w:ascii="Arial" w:hAnsi="Arial" w:cs="Arial"/>
          <w:color w:val="000000" w:themeColor="text1"/>
          <w:lang w:val="es-ES"/>
        </w:rPr>
        <w:t xml:space="preserve"> </w:t>
      </w:r>
      <w:r w:rsidR="008C5969" w:rsidRPr="008B77E4">
        <w:rPr>
          <w:rFonts w:ascii="Arial" w:hAnsi="Arial" w:cs="Arial"/>
          <w:color w:val="000000" w:themeColor="text1"/>
          <w:lang w:val="es-ES"/>
        </w:rPr>
        <w:t>de</w:t>
      </w:r>
      <w:r w:rsidR="00C95BE5" w:rsidRPr="008B77E4">
        <w:rPr>
          <w:rFonts w:ascii="Arial" w:hAnsi="Arial" w:cs="Arial"/>
          <w:color w:val="000000" w:themeColor="text1"/>
          <w:lang w:val="es-ES"/>
        </w:rPr>
        <w:t xml:space="preserve"> una violencia básica, una violencia cotidiana que contribuye o determina que el deseo femenino se mantenga a la sombra del deseo masculino. </w:t>
      </w:r>
      <w:r w:rsidR="00897EA0" w:rsidRPr="008B77E4">
        <w:rPr>
          <w:rFonts w:ascii="Arial" w:hAnsi="Arial" w:cs="Arial"/>
          <w:color w:val="000000" w:themeColor="text1"/>
          <w:lang w:val="es-ES"/>
        </w:rPr>
        <w:t>En esa línea de</w:t>
      </w:r>
      <w:r w:rsidR="00D21425">
        <w:rPr>
          <w:rFonts w:ascii="Arial" w:hAnsi="Arial" w:cs="Arial"/>
          <w:color w:val="000000" w:themeColor="text1"/>
          <w:lang w:val="es-ES"/>
        </w:rPr>
        <w:t xml:space="preserve"> </w:t>
      </w:r>
      <w:r w:rsidR="00897EA0" w:rsidRPr="008B77E4">
        <w:rPr>
          <w:rFonts w:ascii="Arial" w:hAnsi="Arial" w:cs="Arial"/>
          <w:color w:val="000000" w:themeColor="text1"/>
          <w:lang w:val="es-ES"/>
        </w:rPr>
        <w:t xml:space="preserve">pensar lo que </w:t>
      </w:r>
      <w:r w:rsidR="008C5969" w:rsidRPr="008B77E4">
        <w:rPr>
          <w:rFonts w:ascii="Arial" w:hAnsi="Arial" w:cs="Arial"/>
          <w:color w:val="000000" w:themeColor="text1"/>
          <w:lang w:val="es-ES"/>
        </w:rPr>
        <w:t xml:space="preserve">hay </w:t>
      </w:r>
      <w:r w:rsidR="00171C1E" w:rsidRPr="008B77E4">
        <w:rPr>
          <w:rFonts w:ascii="Arial" w:hAnsi="Arial" w:cs="Arial"/>
          <w:color w:val="000000" w:themeColor="text1"/>
          <w:lang w:val="es-ES"/>
        </w:rPr>
        <w:t>en</w:t>
      </w:r>
      <w:r w:rsidR="008C5969" w:rsidRPr="008B77E4">
        <w:rPr>
          <w:rFonts w:ascii="Arial" w:hAnsi="Arial" w:cs="Arial"/>
          <w:color w:val="000000" w:themeColor="text1"/>
          <w:lang w:val="es-ES"/>
        </w:rPr>
        <w:t xml:space="preserve"> </w:t>
      </w:r>
      <w:r w:rsidR="00897EA0" w:rsidRPr="008B77E4">
        <w:rPr>
          <w:rFonts w:ascii="Arial" w:hAnsi="Arial" w:cs="Arial"/>
          <w:color w:val="000000" w:themeColor="text1"/>
          <w:lang w:val="es-ES"/>
        </w:rPr>
        <w:t>común, Virginie Despentes escribe</w:t>
      </w:r>
      <w:r w:rsidR="008C5969" w:rsidRPr="008B77E4">
        <w:rPr>
          <w:rFonts w:ascii="Arial" w:hAnsi="Arial" w:cs="Arial"/>
          <w:color w:val="000000" w:themeColor="text1"/>
          <w:lang w:val="es-ES"/>
        </w:rPr>
        <w:t>:</w:t>
      </w:r>
      <w:r w:rsidR="00897EA0" w:rsidRPr="008B77E4">
        <w:rPr>
          <w:rFonts w:ascii="Arial" w:hAnsi="Arial" w:cs="Arial"/>
          <w:color w:val="000000" w:themeColor="text1"/>
          <w:lang w:val="es-ES"/>
        </w:rPr>
        <w:t xml:space="preserve"> “la violación es un acto aglutinador, que conecta a todas las clases sociales, edades, cuerpos y personalidades” (Despentes, V. 2006, p.29)</w:t>
      </w:r>
      <w:r w:rsidR="00613B04" w:rsidRPr="008B77E4">
        <w:rPr>
          <w:rFonts w:ascii="Arial" w:hAnsi="Arial" w:cs="Arial"/>
          <w:color w:val="000000" w:themeColor="text1"/>
          <w:lang w:val="es-ES"/>
        </w:rPr>
        <w:t>.</w:t>
      </w:r>
    </w:p>
    <w:p w14:paraId="0762C1F4" w14:textId="77777777" w:rsidR="00DF217A" w:rsidRPr="008B77E4" w:rsidRDefault="00DF217A" w:rsidP="00613B04">
      <w:pPr>
        <w:spacing w:line="360" w:lineRule="auto"/>
        <w:ind w:left="-567" w:right="-8" w:firstLine="426"/>
        <w:jc w:val="both"/>
        <w:rPr>
          <w:rFonts w:ascii="Arial" w:eastAsia="Times New Roman" w:hAnsi="Arial" w:cs="Arial"/>
          <w:color w:val="000000" w:themeColor="text1"/>
          <w:lang w:val="es-ES" w:eastAsia="pt-BR"/>
        </w:rPr>
      </w:pPr>
      <w:r w:rsidRPr="008B77E4">
        <w:rPr>
          <w:rFonts w:ascii="Arial" w:eastAsia="Times New Roman" w:hAnsi="Arial" w:cs="Arial"/>
          <w:color w:val="000000" w:themeColor="text1"/>
          <w:lang w:val="es-ES" w:eastAsia="pt-BR"/>
        </w:rPr>
        <w:t>Los relatos de Ana y de Bia nos convocan a pensar tanto en la cuestión de la violación</w:t>
      </w:r>
      <w:r w:rsidR="00D21425">
        <w:rPr>
          <w:rFonts w:ascii="Arial" w:eastAsia="Times New Roman" w:hAnsi="Arial" w:cs="Arial"/>
          <w:color w:val="000000" w:themeColor="text1"/>
          <w:lang w:val="es-ES" w:eastAsia="pt-BR"/>
        </w:rPr>
        <w:t>,</w:t>
      </w:r>
      <w:r w:rsidRPr="008B77E4">
        <w:rPr>
          <w:rFonts w:ascii="Arial" w:eastAsia="Times New Roman" w:hAnsi="Arial" w:cs="Arial"/>
          <w:color w:val="000000" w:themeColor="text1"/>
          <w:lang w:val="es-ES" w:eastAsia="pt-BR"/>
        </w:rPr>
        <w:t xml:space="preserve"> como en el lugar cultural de la mujer frente al hombre. En ese sentido, Dunker afirma que “La cultura de la violación es inseparable de la teor</w:t>
      </w:r>
      <w:r w:rsidR="008C5969" w:rsidRPr="008B77E4">
        <w:rPr>
          <w:rFonts w:ascii="Arial" w:eastAsia="Times New Roman" w:hAnsi="Arial" w:cs="Arial"/>
          <w:color w:val="000000" w:themeColor="text1"/>
          <w:lang w:val="es-ES" w:eastAsia="pt-BR"/>
        </w:rPr>
        <w:t>í</w:t>
      </w:r>
      <w:r w:rsidRPr="008B77E4">
        <w:rPr>
          <w:rFonts w:ascii="Arial" w:eastAsia="Times New Roman" w:hAnsi="Arial" w:cs="Arial"/>
          <w:color w:val="000000" w:themeColor="text1"/>
          <w:lang w:val="es-ES" w:eastAsia="pt-BR"/>
        </w:rPr>
        <w:t>a de la mujer como</w:t>
      </w:r>
      <w:r w:rsidR="008C5969" w:rsidRPr="008B77E4">
        <w:rPr>
          <w:rFonts w:ascii="Arial" w:eastAsia="Times New Roman" w:hAnsi="Arial" w:cs="Arial"/>
          <w:color w:val="000000" w:themeColor="text1"/>
          <w:lang w:val="es-ES" w:eastAsia="pt-BR"/>
        </w:rPr>
        <w:t xml:space="preserve"> </w:t>
      </w:r>
      <w:r w:rsidRPr="008B77E4">
        <w:rPr>
          <w:rFonts w:ascii="Arial" w:eastAsia="Times New Roman" w:hAnsi="Arial" w:cs="Arial"/>
          <w:color w:val="000000" w:themeColor="text1"/>
          <w:lang w:val="es-ES" w:eastAsia="pt-BR"/>
        </w:rPr>
        <w:t>propiedad, sea de un padre, de un hombre, de una institución, de un discurso.  (…) La pose</w:t>
      </w:r>
      <w:r w:rsidR="005029EE" w:rsidRPr="008B77E4">
        <w:rPr>
          <w:rFonts w:ascii="Arial" w:eastAsia="Times New Roman" w:hAnsi="Arial" w:cs="Arial"/>
          <w:color w:val="000000" w:themeColor="text1"/>
          <w:lang w:val="es-ES" w:eastAsia="pt-BR"/>
        </w:rPr>
        <w:t>sión</w:t>
      </w:r>
      <w:r w:rsidRPr="008B77E4">
        <w:rPr>
          <w:rFonts w:ascii="Arial" w:eastAsia="Times New Roman" w:hAnsi="Arial" w:cs="Arial"/>
          <w:color w:val="000000" w:themeColor="text1"/>
          <w:lang w:val="es-ES" w:eastAsia="pt-BR"/>
        </w:rPr>
        <w:t xml:space="preserve"> del deseo del otro es el problema fundamental de la cultura de la violación”.</w:t>
      </w:r>
    </w:p>
    <w:p w14:paraId="72B75606" w14:textId="77777777" w:rsidR="00717942" w:rsidRPr="008B77E4" w:rsidRDefault="00DF217A"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 xml:space="preserve">Para desarrollar el análisis de la construcción del lugar social, político, subjetivo y sexual de la mujer </w:t>
      </w:r>
      <w:r w:rsidR="00B430D6" w:rsidRPr="008B77E4">
        <w:rPr>
          <w:rFonts w:ascii="Arial" w:hAnsi="Arial" w:cs="Arial"/>
          <w:color w:val="000000" w:themeColor="text1"/>
          <w:lang w:val="es-ES"/>
        </w:rPr>
        <w:t>abordaremos dos textos publicados en 1975, “El tráfico de mujeres”</w:t>
      </w:r>
      <w:r w:rsidR="008C5969" w:rsidRPr="008B77E4">
        <w:rPr>
          <w:rFonts w:ascii="Arial" w:hAnsi="Arial" w:cs="Arial"/>
          <w:color w:val="000000" w:themeColor="text1"/>
          <w:lang w:val="es-ES"/>
        </w:rPr>
        <w:t>,</w:t>
      </w:r>
      <w:r w:rsidR="00B430D6" w:rsidRPr="008B77E4">
        <w:rPr>
          <w:rFonts w:ascii="Arial" w:hAnsi="Arial" w:cs="Arial"/>
          <w:color w:val="000000" w:themeColor="text1"/>
          <w:lang w:val="es-ES"/>
        </w:rPr>
        <w:t xml:space="preserve"> de la antropóloga Gayle Rubin</w:t>
      </w:r>
      <w:r w:rsidR="008C5969" w:rsidRPr="008B77E4">
        <w:rPr>
          <w:rFonts w:ascii="Arial" w:hAnsi="Arial" w:cs="Arial"/>
          <w:color w:val="000000" w:themeColor="text1"/>
          <w:lang w:val="es-ES"/>
        </w:rPr>
        <w:t>,</w:t>
      </w:r>
      <w:r w:rsidR="00B430D6" w:rsidRPr="008B77E4">
        <w:rPr>
          <w:rFonts w:ascii="Arial" w:hAnsi="Arial" w:cs="Arial"/>
          <w:color w:val="000000" w:themeColor="text1"/>
          <w:lang w:val="es-ES"/>
        </w:rPr>
        <w:t xml:space="preserve"> y “El mercado de mujeres”</w:t>
      </w:r>
      <w:r w:rsidR="008C5969" w:rsidRPr="008B77E4">
        <w:rPr>
          <w:rFonts w:ascii="Arial" w:hAnsi="Arial" w:cs="Arial"/>
          <w:color w:val="000000" w:themeColor="text1"/>
          <w:lang w:val="es-ES"/>
        </w:rPr>
        <w:t>,</w:t>
      </w:r>
      <w:r w:rsidR="00B430D6" w:rsidRPr="008B77E4">
        <w:rPr>
          <w:rFonts w:ascii="Arial" w:hAnsi="Arial" w:cs="Arial"/>
          <w:color w:val="000000" w:themeColor="text1"/>
          <w:lang w:val="es-ES"/>
        </w:rPr>
        <w:t xml:space="preserve"> de la psicoanalista Luce Irigaray. Ambas parten de los escritos de Freud, Lévy-Strauss y Marx para hacer una reflexión sobre la estructuración social, cultural y simbólica regida por las leyes de parentesco, fundamentalmente por la regla de la prohibición del incesto, que determin</w:t>
      </w:r>
      <w:r w:rsidR="008C5969" w:rsidRPr="008B77E4">
        <w:rPr>
          <w:rFonts w:ascii="Arial" w:hAnsi="Arial" w:cs="Arial"/>
          <w:color w:val="000000" w:themeColor="text1"/>
          <w:lang w:val="es-ES"/>
        </w:rPr>
        <w:t>a</w:t>
      </w:r>
      <w:r w:rsidR="00E704B0" w:rsidRPr="008B77E4">
        <w:rPr>
          <w:rFonts w:ascii="Arial" w:hAnsi="Arial" w:cs="Arial"/>
          <w:color w:val="000000" w:themeColor="text1"/>
          <w:lang w:val="es-ES"/>
        </w:rPr>
        <w:t xml:space="preserve"> </w:t>
      </w:r>
      <w:r w:rsidR="00B430D6" w:rsidRPr="008B77E4">
        <w:rPr>
          <w:rFonts w:ascii="Arial" w:hAnsi="Arial" w:cs="Arial"/>
          <w:color w:val="000000" w:themeColor="text1"/>
          <w:lang w:val="es-ES"/>
        </w:rPr>
        <w:t xml:space="preserve">prohibiciones y modos de </w:t>
      </w:r>
      <w:r w:rsidR="005029EE" w:rsidRPr="008B77E4">
        <w:rPr>
          <w:rFonts w:ascii="Arial" w:hAnsi="Arial" w:cs="Arial"/>
          <w:color w:val="000000" w:themeColor="text1"/>
          <w:lang w:val="es-ES"/>
        </w:rPr>
        <w:t>trueque</w:t>
      </w:r>
      <w:r w:rsidR="00B430D6" w:rsidRPr="008B77E4">
        <w:rPr>
          <w:rFonts w:ascii="Arial" w:hAnsi="Arial" w:cs="Arial"/>
          <w:color w:val="000000" w:themeColor="text1"/>
          <w:lang w:val="es-ES"/>
        </w:rPr>
        <w:t xml:space="preserve"> de mujeres entre  hombres. A partir de este postulado, las autoras piensan de qué manera las mujeres acaban por no ocupar el lugar de sujetos del propio deseo y sí de mercaderí</w:t>
      </w:r>
      <w:r w:rsidR="005029EE" w:rsidRPr="008B77E4">
        <w:rPr>
          <w:rFonts w:ascii="Arial" w:hAnsi="Arial" w:cs="Arial"/>
          <w:color w:val="000000" w:themeColor="text1"/>
          <w:lang w:val="es-ES"/>
        </w:rPr>
        <w:t>a</w:t>
      </w:r>
      <w:r w:rsidR="00B430D6" w:rsidRPr="008B77E4">
        <w:rPr>
          <w:rFonts w:ascii="Arial" w:hAnsi="Arial" w:cs="Arial"/>
          <w:color w:val="000000" w:themeColor="text1"/>
          <w:lang w:val="es-ES"/>
        </w:rPr>
        <w:t xml:space="preserve"> de uso y de </w:t>
      </w:r>
      <w:r w:rsidR="005029EE" w:rsidRPr="008B77E4">
        <w:rPr>
          <w:rFonts w:ascii="Arial" w:hAnsi="Arial" w:cs="Arial"/>
          <w:color w:val="000000" w:themeColor="text1"/>
          <w:lang w:val="es-ES"/>
        </w:rPr>
        <w:t>trueque</w:t>
      </w:r>
      <w:r w:rsidR="00B430D6" w:rsidRPr="008B77E4">
        <w:rPr>
          <w:rFonts w:ascii="Arial" w:hAnsi="Arial" w:cs="Arial"/>
          <w:color w:val="000000" w:themeColor="text1"/>
          <w:lang w:val="es-ES"/>
        </w:rPr>
        <w:t>.</w:t>
      </w:r>
    </w:p>
    <w:p w14:paraId="7E6C20B5" w14:textId="77777777" w:rsidR="00E704B0" w:rsidRPr="008B77E4" w:rsidRDefault="00E704B0"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Irigaray afirma que “como merca</w:t>
      </w:r>
      <w:r w:rsidR="005029EE" w:rsidRPr="008B77E4">
        <w:rPr>
          <w:rFonts w:ascii="Arial" w:hAnsi="Arial" w:cs="Arial"/>
          <w:color w:val="000000" w:themeColor="text1"/>
          <w:lang w:val="es-ES"/>
        </w:rPr>
        <w:t>derías</w:t>
      </w:r>
      <w:r w:rsidRPr="008B77E4">
        <w:rPr>
          <w:rFonts w:ascii="Arial" w:hAnsi="Arial" w:cs="Arial"/>
          <w:color w:val="000000" w:themeColor="text1"/>
          <w:lang w:val="es-ES"/>
        </w:rPr>
        <w:t xml:space="preserve">, las mujeres son, </w:t>
      </w:r>
      <w:r w:rsidR="007F27FA" w:rsidRPr="008B77E4">
        <w:rPr>
          <w:rFonts w:ascii="Arial" w:hAnsi="Arial" w:cs="Arial"/>
          <w:color w:val="000000" w:themeColor="text1"/>
          <w:lang w:val="es-ES"/>
        </w:rPr>
        <w:t>por esa razón</w:t>
      </w:r>
      <w:r w:rsidRPr="008B77E4">
        <w:rPr>
          <w:rFonts w:ascii="Arial" w:hAnsi="Arial" w:cs="Arial"/>
          <w:color w:val="000000" w:themeColor="text1"/>
          <w:lang w:val="es-ES"/>
        </w:rPr>
        <w:t xml:space="preserve">, dos cosas al mismo tiempo: objetos de utilidad y portadoras de valor” (p.196). Como portadoras de valor aparecen como continente negro, algo enigmático </w:t>
      </w:r>
      <w:r w:rsidR="00D21425">
        <w:rPr>
          <w:rFonts w:ascii="Arial" w:hAnsi="Arial" w:cs="Arial"/>
          <w:color w:val="000000" w:themeColor="text1"/>
          <w:lang w:val="es-ES"/>
        </w:rPr>
        <w:t xml:space="preserve">donde </w:t>
      </w:r>
      <w:r w:rsidRPr="008B77E4">
        <w:rPr>
          <w:rFonts w:ascii="Arial" w:hAnsi="Arial" w:cs="Arial"/>
          <w:color w:val="000000" w:themeColor="text1"/>
          <w:lang w:val="es-ES"/>
        </w:rPr>
        <w:t xml:space="preserve">el valor es </w:t>
      </w:r>
      <w:r w:rsidR="007E6AD8" w:rsidRPr="008B77E4">
        <w:rPr>
          <w:rFonts w:ascii="Arial" w:hAnsi="Arial" w:cs="Arial"/>
          <w:color w:val="000000" w:themeColor="text1"/>
          <w:lang w:val="es-ES"/>
        </w:rPr>
        <w:t>atribuido</w:t>
      </w:r>
      <w:r w:rsidRPr="008B77E4">
        <w:rPr>
          <w:rFonts w:ascii="Arial" w:hAnsi="Arial" w:cs="Arial"/>
          <w:color w:val="000000" w:themeColor="text1"/>
          <w:lang w:val="es-ES"/>
        </w:rPr>
        <w:t xml:space="preserve"> tomando como referencia el deseo y el interés de los hombres, no su propio deseo.</w:t>
      </w:r>
    </w:p>
    <w:p w14:paraId="152FBBC3" w14:textId="77777777" w:rsidR="00E704B0" w:rsidRPr="008B77E4" w:rsidRDefault="00E704B0"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Retomando la escena relatada por Ana, vemos c</w:t>
      </w:r>
      <w:r w:rsidR="00D21425">
        <w:rPr>
          <w:rFonts w:ascii="Arial" w:hAnsi="Arial" w:cs="Arial"/>
          <w:color w:val="000000" w:themeColor="text1"/>
          <w:lang w:val="es-ES"/>
        </w:rPr>
        <w:t>ó</w:t>
      </w:r>
      <w:r w:rsidRPr="008B77E4">
        <w:rPr>
          <w:rFonts w:ascii="Arial" w:hAnsi="Arial" w:cs="Arial"/>
          <w:color w:val="000000" w:themeColor="text1"/>
          <w:lang w:val="es-ES"/>
        </w:rPr>
        <w:t xml:space="preserve">mo, por un lado, fue en el colectivo feminista donde ella pudo, por primera vez, compartir su historia, ser escuchada y formular la idea de que, tal vez, no haya </w:t>
      </w:r>
      <w:r w:rsidR="00214A59" w:rsidRPr="008B77E4">
        <w:rPr>
          <w:rFonts w:ascii="Arial" w:hAnsi="Arial" w:cs="Arial"/>
          <w:color w:val="000000" w:themeColor="text1"/>
          <w:lang w:val="es-ES"/>
        </w:rPr>
        <w:t>consentido el acto sexual con aquel muchacho y que haya vivido, entonces, una violación</w:t>
      </w:r>
      <w:r w:rsidR="00376AB4">
        <w:rPr>
          <w:rFonts w:ascii="Arial" w:hAnsi="Arial" w:cs="Arial"/>
          <w:color w:val="000000" w:themeColor="text1"/>
          <w:lang w:val="es-ES"/>
        </w:rPr>
        <w:t xml:space="preserve">, </w:t>
      </w:r>
      <w:r w:rsidR="00214A59" w:rsidRPr="008B77E4">
        <w:rPr>
          <w:rFonts w:ascii="Arial" w:hAnsi="Arial" w:cs="Arial"/>
          <w:color w:val="000000" w:themeColor="text1"/>
          <w:lang w:val="es-ES"/>
        </w:rPr>
        <w:t>por más que sea difícil, como dice, emplear la palabra violación en su propia historia.  Es interesante percibir c</w:t>
      </w:r>
      <w:r w:rsidR="004505A3" w:rsidRPr="008B77E4">
        <w:rPr>
          <w:rFonts w:ascii="Arial" w:hAnsi="Arial" w:cs="Arial"/>
          <w:color w:val="000000" w:themeColor="text1"/>
          <w:lang w:val="es-ES"/>
        </w:rPr>
        <w:t>ó</w:t>
      </w:r>
      <w:r w:rsidR="00214A59" w:rsidRPr="008B77E4">
        <w:rPr>
          <w:rFonts w:ascii="Arial" w:hAnsi="Arial" w:cs="Arial"/>
          <w:color w:val="000000" w:themeColor="text1"/>
          <w:lang w:val="es-ES"/>
        </w:rPr>
        <w:t>mo, por otro lado, en la rueda de conversación s</w:t>
      </w:r>
      <w:r w:rsidR="007F27FA" w:rsidRPr="008B77E4">
        <w:rPr>
          <w:rFonts w:ascii="Arial" w:hAnsi="Arial" w:cs="Arial"/>
          <w:color w:val="000000" w:themeColor="text1"/>
          <w:lang w:val="es-ES"/>
        </w:rPr>
        <w:t>ostenida</w:t>
      </w:r>
      <w:r w:rsidR="00214A59" w:rsidRPr="008B77E4">
        <w:rPr>
          <w:rFonts w:ascii="Arial" w:hAnsi="Arial" w:cs="Arial"/>
          <w:color w:val="000000" w:themeColor="text1"/>
          <w:lang w:val="es-ES"/>
        </w:rPr>
        <w:t xml:space="preserve"> </w:t>
      </w:r>
      <w:r w:rsidR="00376AB4">
        <w:rPr>
          <w:rFonts w:ascii="Arial" w:hAnsi="Arial" w:cs="Arial"/>
          <w:color w:val="000000" w:themeColor="text1"/>
          <w:lang w:val="es-ES"/>
        </w:rPr>
        <w:t>con</w:t>
      </w:r>
      <w:r w:rsidR="00214A59" w:rsidRPr="008B77E4">
        <w:rPr>
          <w:rFonts w:ascii="Arial" w:hAnsi="Arial" w:cs="Arial"/>
          <w:color w:val="000000" w:themeColor="text1"/>
          <w:lang w:val="es-ES"/>
        </w:rPr>
        <w:t xml:space="preserve"> la escucha psicoanalítica, retornan las cuestiones de Ana sobre lo sucedi</w:t>
      </w:r>
      <w:r w:rsidR="004505A3" w:rsidRPr="008B77E4">
        <w:rPr>
          <w:rFonts w:ascii="Arial" w:hAnsi="Arial" w:cs="Arial"/>
          <w:color w:val="000000" w:themeColor="text1"/>
          <w:lang w:val="es-ES"/>
        </w:rPr>
        <w:t>do</w:t>
      </w:r>
      <w:r w:rsidR="00214A59" w:rsidRPr="008B77E4">
        <w:rPr>
          <w:rFonts w:ascii="Arial" w:hAnsi="Arial" w:cs="Arial"/>
          <w:color w:val="000000" w:themeColor="text1"/>
          <w:lang w:val="es-ES"/>
        </w:rPr>
        <w:t xml:space="preserve">. La ambigüedad de la escena y de su discurso aparecen con toda fuerza en los repetitivos “nos” presentes en lo que dice: “No, el </w:t>
      </w:r>
      <w:r w:rsidR="00214A59" w:rsidRPr="008B77E4">
        <w:rPr>
          <w:rFonts w:ascii="Arial" w:hAnsi="Arial" w:cs="Arial"/>
          <w:i/>
          <w:color w:val="000000" w:themeColor="text1"/>
          <w:lang w:val="es-ES"/>
        </w:rPr>
        <w:t xml:space="preserve">no </w:t>
      </w:r>
      <w:r w:rsidR="00214A59" w:rsidRPr="008B77E4">
        <w:rPr>
          <w:rFonts w:ascii="Arial" w:hAnsi="Arial" w:cs="Arial"/>
          <w:color w:val="000000" w:themeColor="text1"/>
          <w:lang w:val="es-ES"/>
        </w:rPr>
        <w:t xml:space="preserve">fue claro”, casi tratando de convencernos, o mejor, de convencerse de que su experiencia no le trajo conflictos y dudas. Sin embargo, su discurso cargado de </w:t>
      </w:r>
      <w:r w:rsidR="004505A3" w:rsidRPr="008B77E4">
        <w:rPr>
          <w:rFonts w:ascii="Arial" w:hAnsi="Arial" w:cs="Arial"/>
          <w:color w:val="000000" w:themeColor="text1"/>
          <w:lang w:val="es-ES"/>
        </w:rPr>
        <w:t>vacilación</w:t>
      </w:r>
      <w:r w:rsidR="00214A59" w:rsidRPr="008B77E4">
        <w:rPr>
          <w:rFonts w:ascii="Arial" w:hAnsi="Arial" w:cs="Arial"/>
          <w:color w:val="000000" w:themeColor="text1"/>
          <w:lang w:val="es-ES"/>
        </w:rPr>
        <w:t>, interrogaciones, algunas más explícitas que otras, presentes en la falta de clareza de la escena, en las reafirmaciones de los “nos”, o aún, en la insistencia de las participantes para entender si se trató o no de una violación</w:t>
      </w:r>
      <w:r w:rsidR="007B28CF" w:rsidRPr="008B77E4">
        <w:rPr>
          <w:rFonts w:ascii="Arial" w:hAnsi="Arial" w:cs="Arial"/>
          <w:color w:val="000000" w:themeColor="text1"/>
          <w:lang w:val="es-ES"/>
        </w:rPr>
        <w:t>, marcan cuán complej</w:t>
      </w:r>
      <w:r w:rsidR="009013EA" w:rsidRPr="008B77E4">
        <w:rPr>
          <w:rFonts w:ascii="Arial" w:hAnsi="Arial" w:cs="Arial"/>
          <w:color w:val="000000" w:themeColor="text1"/>
          <w:lang w:val="es-ES"/>
        </w:rPr>
        <w:t>a</w:t>
      </w:r>
      <w:r w:rsidR="007B28CF" w:rsidRPr="008B77E4">
        <w:rPr>
          <w:rFonts w:ascii="Arial" w:hAnsi="Arial" w:cs="Arial"/>
          <w:color w:val="000000" w:themeColor="text1"/>
          <w:lang w:val="es-ES"/>
        </w:rPr>
        <w:t xml:space="preserve"> y profund</w:t>
      </w:r>
      <w:r w:rsidR="009013EA" w:rsidRPr="008B77E4">
        <w:rPr>
          <w:rFonts w:ascii="Arial" w:hAnsi="Arial" w:cs="Arial"/>
          <w:color w:val="000000" w:themeColor="text1"/>
          <w:lang w:val="es-ES"/>
        </w:rPr>
        <w:t>a</w:t>
      </w:r>
      <w:r w:rsidR="007B28CF" w:rsidRPr="008B77E4">
        <w:rPr>
          <w:rFonts w:ascii="Arial" w:hAnsi="Arial" w:cs="Arial"/>
          <w:color w:val="000000" w:themeColor="text1"/>
          <w:lang w:val="es-ES"/>
        </w:rPr>
        <w:t xml:space="preserve"> es </w:t>
      </w:r>
      <w:r w:rsidR="009013EA" w:rsidRPr="008B77E4">
        <w:rPr>
          <w:rFonts w:ascii="Arial" w:hAnsi="Arial" w:cs="Arial"/>
          <w:color w:val="000000" w:themeColor="text1"/>
          <w:lang w:val="es-ES"/>
        </w:rPr>
        <w:t>la s</w:t>
      </w:r>
      <w:r w:rsidR="00BE150A">
        <w:rPr>
          <w:rFonts w:ascii="Arial" w:hAnsi="Arial" w:cs="Arial"/>
          <w:color w:val="000000" w:themeColor="text1"/>
          <w:lang w:val="es-ES"/>
        </w:rPr>
        <w:t>uper</w:t>
      </w:r>
      <w:r w:rsidR="009013EA" w:rsidRPr="008B77E4">
        <w:rPr>
          <w:rFonts w:ascii="Arial" w:hAnsi="Arial" w:cs="Arial"/>
          <w:color w:val="000000" w:themeColor="text1"/>
          <w:lang w:val="es-ES"/>
        </w:rPr>
        <w:t xml:space="preserve">posición </w:t>
      </w:r>
      <w:r w:rsidR="004505A3" w:rsidRPr="008B77E4">
        <w:rPr>
          <w:rFonts w:ascii="Arial" w:hAnsi="Arial" w:cs="Arial"/>
          <w:color w:val="000000" w:themeColor="text1"/>
          <w:lang w:val="es-ES"/>
        </w:rPr>
        <w:t>de</w:t>
      </w:r>
      <w:r w:rsidR="007B28CF" w:rsidRPr="008B77E4">
        <w:rPr>
          <w:rFonts w:ascii="Arial" w:hAnsi="Arial" w:cs="Arial"/>
          <w:color w:val="000000" w:themeColor="text1"/>
          <w:lang w:val="es-ES"/>
        </w:rPr>
        <w:t xml:space="preserve"> temas como sexualidad y violencia.</w:t>
      </w:r>
    </w:p>
    <w:p w14:paraId="6342F2FE" w14:textId="77777777" w:rsidR="007B28CF" w:rsidRPr="008B77E4" w:rsidRDefault="007B28CF"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 xml:space="preserve">En ese sentido, cuando </w:t>
      </w:r>
      <w:r w:rsidR="007E6AD8" w:rsidRPr="008B77E4">
        <w:rPr>
          <w:rFonts w:ascii="Arial" w:hAnsi="Arial" w:cs="Arial"/>
          <w:color w:val="000000" w:themeColor="text1"/>
          <w:lang w:val="es-ES"/>
        </w:rPr>
        <w:t>la violación</w:t>
      </w:r>
      <w:r w:rsidRPr="008B77E4">
        <w:rPr>
          <w:rFonts w:ascii="Arial" w:hAnsi="Arial" w:cs="Arial"/>
          <w:color w:val="000000" w:themeColor="text1"/>
          <w:lang w:val="es-ES"/>
        </w:rPr>
        <w:t xml:space="preserve"> no se trata del ataque de un desconocido, cuando ocurre con conocidos, familiares, compañeros,</w:t>
      </w:r>
      <w:r w:rsidR="007F27FA" w:rsidRPr="008B77E4">
        <w:rPr>
          <w:rFonts w:ascii="Arial" w:hAnsi="Arial" w:cs="Arial"/>
          <w:color w:val="000000" w:themeColor="text1"/>
          <w:lang w:val="es-ES"/>
        </w:rPr>
        <w:t xml:space="preserve"> </w:t>
      </w:r>
      <w:r w:rsidRPr="008B77E4">
        <w:rPr>
          <w:rFonts w:ascii="Arial" w:hAnsi="Arial" w:cs="Arial"/>
          <w:color w:val="000000" w:themeColor="text1"/>
          <w:lang w:val="es-ES"/>
        </w:rPr>
        <w:t xml:space="preserve">hace </w:t>
      </w:r>
      <w:r w:rsidR="004505A3" w:rsidRPr="008B77E4">
        <w:rPr>
          <w:rFonts w:ascii="Arial" w:hAnsi="Arial" w:cs="Arial"/>
          <w:color w:val="000000" w:themeColor="text1"/>
          <w:lang w:val="es-ES"/>
        </w:rPr>
        <w:t>surgir</w:t>
      </w:r>
      <w:r w:rsidRPr="008B77E4">
        <w:rPr>
          <w:rFonts w:ascii="Arial" w:hAnsi="Arial" w:cs="Arial"/>
          <w:color w:val="000000" w:themeColor="text1"/>
          <w:lang w:val="es-ES"/>
        </w:rPr>
        <w:t xml:space="preserve"> </w:t>
      </w:r>
      <w:r w:rsidR="00376AB4">
        <w:rPr>
          <w:rFonts w:ascii="Arial" w:hAnsi="Arial" w:cs="Arial"/>
          <w:color w:val="000000" w:themeColor="text1"/>
          <w:lang w:val="es-ES"/>
        </w:rPr>
        <w:t>el conflicto</w:t>
      </w:r>
      <w:r w:rsidRPr="008B77E4">
        <w:rPr>
          <w:rFonts w:ascii="Arial" w:hAnsi="Arial" w:cs="Arial"/>
          <w:color w:val="000000" w:themeColor="text1"/>
          <w:lang w:val="es-ES"/>
        </w:rPr>
        <w:t xml:space="preserve"> </w:t>
      </w:r>
      <w:r w:rsidR="007E6AD8" w:rsidRPr="008B77E4">
        <w:rPr>
          <w:rFonts w:ascii="Arial" w:hAnsi="Arial" w:cs="Arial"/>
          <w:color w:val="000000" w:themeColor="text1"/>
          <w:lang w:val="es-ES"/>
        </w:rPr>
        <w:t>de los</w:t>
      </w:r>
      <w:r w:rsidRPr="008B77E4">
        <w:rPr>
          <w:rFonts w:ascii="Arial" w:hAnsi="Arial" w:cs="Arial"/>
          <w:color w:val="000000" w:themeColor="text1"/>
          <w:lang w:val="es-ES"/>
        </w:rPr>
        <w:t xml:space="preserve"> deseos de </w:t>
      </w:r>
      <w:r w:rsidR="007E6AD8" w:rsidRPr="008B77E4">
        <w:rPr>
          <w:rFonts w:ascii="Arial" w:hAnsi="Arial" w:cs="Arial"/>
          <w:color w:val="000000" w:themeColor="text1"/>
          <w:lang w:val="es-ES"/>
        </w:rPr>
        <w:t>la mujer</w:t>
      </w:r>
      <w:r w:rsidRPr="008B77E4">
        <w:rPr>
          <w:rFonts w:ascii="Arial" w:hAnsi="Arial" w:cs="Arial"/>
          <w:color w:val="000000" w:themeColor="text1"/>
          <w:lang w:val="es-ES"/>
        </w:rPr>
        <w:t xml:space="preserve"> y del hombre.  Y es importante pensar también en qué lugar la cultura de la violación coloca al hombre. Como dice Virginie Despentes, “Por tras del velo de</w:t>
      </w:r>
      <w:r w:rsidR="004505A3" w:rsidRPr="008B77E4">
        <w:rPr>
          <w:rFonts w:ascii="Arial" w:hAnsi="Arial" w:cs="Arial"/>
          <w:color w:val="000000" w:themeColor="text1"/>
          <w:lang w:val="es-ES"/>
        </w:rPr>
        <w:t>l</w:t>
      </w:r>
      <w:r w:rsidRPr="008B77E4">
        <w:rPr>
          <w:rFonts w:ascii="Arial" w:hAnsi="Arial" w:cs="Arial"/>
          <w:color w:val="000000" w:themeColor="text1"/>
          <w:lang w:val="es-ES"/>
        </w:rPr>
        <w:t xml:space="preserve"> control de la sexualidad fem</w:t>
      </w:r>
      <w:r w:rsidR="0038055D" w:rsidRPr="008B77E4">
        <w:rPr>
          <w:rFonts w:ascii="Arial" w:hAnsi="Arial" w:cs="Arial"/>
          <w:color w:val="000000" w:themeColor="text1"/>
          <w:lang w:val="es-ES"/>
        </w:rPr>
        <w:t>e</w:t>
      </w:r>
      <w:r w:rsidRPr="008B77E4">
        <w:rPr>
          <w:rFonts w:ascii="Arial" w:hAnsi="Arial" w:cs="Arial"/>
          <w:color w:val="000000" w:themeColor="text1"/>
          <w:lang w:val="es-ES"/>
        </w:rPr>
        <w:t>nina aparece el objetivo principal de esta política: formar el carácter viril como no social, pulsional, brutal. Es la violación la que sirve como medio para afirmar esa constatación: el deseo del hombre es más fuerte que él, el hombre no puede dominarlo</w:t>
      </w:r>
      <w:r w:rsidR="0038055D" w:rsidRPr="008B77E4">
        <w:rPr>
          <w:rFonts w:ascii="Arial" w:hAnsi="Arial" w:cs="Arial"/>
          <w:color w:val="000000" w:themeColor="text1"/>
          <w:lang w:val="es-ES"/>
        </w:rPr>
        <w:t>.” (p.42)</w:t>
      </w:r>
    </w:p>
    <w:p w14:paraId="1A70DB3C" w14:textId="77777777" w:rsidR="00AE6E08" w:rsidRPr="008B77E4" w:rsidRDefault="0038055D"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Los movimientos feministas compuestos por discursos de empoderamiento femenino, junt</w:t>
      </w:r>
      <w:r w:rsidR="004505A3" w:rsidRPr="008B77E4">
        <w:rPr>
          <w:rFonts w:ascii="Arial" w:hAnsi="Arial" w:cs="Arial"/>
          <w:color w:val="000000" w:themeColor="text1"/>
          <w:lang w:val="es-ES"/>
        </w:rPr>
        <w:t>o</w:t>
      </w:r>
      <w:r w:rsidRPr="008B77E4">
        <w:rPr>
          <w:rFonts w:ascii="Arial" w:hAnsi="Arial" w:cs="Arial"/>
          <w:color w:val="000000" w:themeColor="text1"/>
          <w:lang w:val="es-ES"/>
        </w:rPr>
        <w:t xml:space="preserve"> </w:t>
      </w:r>
      <w:r w:rsidR="00376AB4">
        <w:rPr>
          <w:rFonts w:ascii="Arial" w:hAnsi="Arial" w:cs="Arial"/>
          <w:color w:val="000000" w:themeColor="text1"/>
          <w:lang w:val="es-ES"/>
        </w:rPr>
        <w:t>con</w:t>
      </w:r>
      <w:r w:rsidRPr="008B77E4">
        <w:rPr>
          <w:rFonts w:ascii="Arial" w:hAnsi="Arial" w:cs="Arial"/>
          <w:color w:val="000000" w:themeColor="text1"/>
          <w:lang w:val="es-ES"/>
        </w:rPr>
        <w:t xml:space="preserve"> los discursos de reconocimiento de la mujer en el lugar de víctima de la violencia de género, han provocado efectos intensos y, a veces, contradictorios. </w:t>
      </w:r>
      <w:r w:rsidR="007E6AD8" w:rsidRPr="008B77E4">
        <w:rPr>
          <w:rFonts w:ascii="Arial" w:hAnsi="Arial" w:cs="Arial"/>
          <w:color w:val="000000" w:themeColor="text1"/>
          <w:lang w:val="es-ES"/>
        </w:rPr>
        <w:t>Si</w:t>
      </w:r>
      <w:r w:rsidR="004505A3" w:rsidRPr="008B77E4">
        <w:rPr>
          <w:rFonts w:ascii="Arial" w:hAnsi="Arial" w:cs="Arial"/>
          <w:color w:val="000000" w:themeColor="text1"/>
          <w:lang w:val="es-ES"/>
        </w:rPr>
        <w:t>,</w:t>
      </w:r>
      <w:r w:rsidR="007E6AD8" w:rsidRPr="008B77E4">
        <w:rPr>
          <w:rFonts w:ascii="Arial" w:hAnsi="Arial" w:cs="Arial"/>
          <w:color w:val="000000" w:themeColor="text1"/>
          <w:lang w:val="es-ES"/>
        </w:rPr>
        <w:t xml:space="preserve"> por un lado</w:t>
      </w:r>
      <w:r w:rsidR="004505A3" w:rsidRPr="008B77E4">
        <w:rPr>
          <w:rFonts w:ascii="Arial" w:hAnsi="Arial" w:cs="Arial"/>
          <w:color w:val="000000" w:themeColor="text1"/>
          <w:lang w:val="es-ES"/>
        </w:rPr>
        <w:t>,</w:t>
      </w:r>
      <w:r w:rsidR="007E6AD8" w:rsidRPr="008B77E4">
        <w:rPr>
          <w:rFonts w:ascii="Arial" w:hAnsi="Arial" w:cs="Arial"/>
          <w:color w:val="000000" w:themeColor="text1"/>
          <w:lang w:val="es-ES"/>
        </w:rPr>
        <w:t xml:space="preserve"> un discurso sobre la mujer la reconoce como sujeto de su cuerpo y de su deseo, por </w:t>
      </w:r>
      <w:r w:rsidR="004505A3" w:rsidRPr="008B77E4">
        <w:rPr>
          <w:rFonts w:ascii="Arial" w:hAnsi="Arial" w:cs="Arial"/>
          <w:color w:val="000000" w:themeColor="text1"/>
          <w:lang w:val="es-ES"/>
        </w:rPr>
        <w:t xml:space="preserve">el </w:t>
      </w:r>
      <w:r w:rsidR="007E6AD8" w:rsidRPr="008B77E4">
        <w:rPr>
          <w:rFonts w:ascii="Arial" w:hAnsi="Arial" w:cs="Arial"/>
          <w:color w:val="000000" w:themeColor="text1"/>
          <w:lang w:val="es-ES"/>
        </w:rPr>
        <w:t xml:space="preserve">otro, en la legítima necesidad de denunciar </w:t>
      </w:r>
      <w:r w:rsidR="00BE150A">
        <w:rPr>
          <w:rFonts w:ascii="Arial" w:hAnsi="Arial" w:cs="Arial"/>
          <w:color w:val="000000" w:themeColor="text1"/>
          <w:lang w:val="es-ES"/>
        </w:rPr>
        <w:t>semejante</w:t>
      </w:r>
      <w:r w:rsidR="007E6AD8" w:rsidRPr="008B77E4">
        <w:rPr>
          <w:rFonts w:ascii="Arial" w:hAnsi="Arial" w:cs="Arial"/>
          <w:color w:val="000000" w:themeColor="text1"/>
          <w:lang w:val="es-ES"/>
        </w:rPr>
        <w:t xml:space="preserve"> violencia, muchos discursos pueden reforzar un lugar</w:t>
      </w:r>
      <w:r w:rsidR="00376AB4">
        <w:rPr>
          <w:rFonts w:ascii="Arial" w:hAnsi="Arial" w:cs="Arial"/>
          <w:color w:val="000000" w:themeColor="text1"/>
          <w:lang w:val="es-ES"/>
        </w:rPr>
        <w:t xml:space="preserve"> objetificado e</w:t>
      </w:r>
      <w:r w:rsidR="007E6AD8" w:rsidRPr="008B77E4">
        <w:rPr>
          <w:rFonts w:ascii="Arial" w:hAnsi="Arial" w:cs="Arial"/>
          <w:color w:val="000000" w:themeColor="text1"/>
          <w:lang w:val="es-ES"/>
        </w:rPr>
        <w:t xml:space="preserve"> infantilizado, o sea, cosificado y pasivo, de la posición femenina.</w:t>
      </w:r>
    </w:p>
    <w:p w14:paraId="769741EB" w14:textId="77777777" w:rsidR="00717942" w:rsidRPr="008B77E4" w:rsidRDefault="00AE6E08"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El relato de una violación en la rueda de conversaciones hizo posible la emergencia de esa conflictiva: reconocer y legitimar la narrativa de la violencia sufrida y</w:t>
      </w:r>
      <w:r w:rsidR="00DF4E6C" w:rsidRPr="008B77E4">
        <w:rPr>
          <w:rFonts w:ascii="Arial" w:hAnsi="Arial" w:cs="Arial"/>
          <w:color w:val="000000" w:themeColor="text1"/>
          <w:lang w:val="es-ES"/>
        </w:rPr>
        <w:t>,</w:t>
      </w:r>
      <w:r w:rsidRPr="008B77E4">
        <w:rPr>
          <w:rFonts w:ascii="Arial" w:hAnsi="Arial" w:cs="Arial"/>
          <w:color w:val="000000" w:themeColor="text1"/>
          <w:lang w:val="es-ES"/>
        </w:rPr>
        <w:t xml:space="preserve"> </w:t>
      </w:r>
      <w:r w:rsidR="00DF4E6C" w:rsidRPr="008B77E4">
        <w:rPr>
          <w:rFonts w:ascii="Arial" w:hAnsi="Arial" w:cs="Arial"/>
          <w:color w:val="000000" w:themeColor="text1"/>
          <w:lang w:val="es-ES"/>
        </w:rPr>
        <w:t xml:space="preserve">al mismo tiempo, </w:t>
      </w:r>
      <w:r w:rsidRPr="008B77E4">
        <w:rPr>
          <w:rFonts w:ascii="Arial" w:hAnsi="Arial" w:cs="Arial"/>
          <w:color w:val="000000" w:themeColor="text1"/>
          <w:lang w:val="es-ES"/>
        </w:rPr>
        <w:t xml:space="preserve">abrir </w:t>
      </w:r>
      <w:r w:rsidR="00DF4E6C" w:rsidRPr="008B77E4">
        <w:rPr>
          <w:rFonts w:ascii="Arial" w:hAnsi="Arial" w:cs="Arial"/>
          <w:color w:val="000000" w:themeColor="text1"/>
          <w:lang w:val="es-ES"/>
        </w:rPr>
        <w:t xml:space="preserve">un </w:t>
      </w:r>
      <w:r w:rsidRPr="008B77E4">
        <w:rPr>
          <w:rFonts w:ascii="Arial" w:hAnsi="Arial" w:cs="Arial"/>
          <w:color w:val="000000" w:themeColor="text1"/>
          <w:lang w:val="es-ES"/>
        </w:rPr>
        <w:t>espaci</w:t>
      </w:r>
      <w:r w:rsidR="00DF4E6C" w:rsidRPr="008B77E4">
        <w:rPr>
          <w:rFonts w:ascii="Arial" w:hAnsi="Arial" w:cs="Arial"/>
          <w:color w:val="000000" w:themeColor="text1"/>
          <w:lang w:val="es-ES"/>
        </w:rPr>
        <w:t xml:space="preserve">o </w:t>
      </w:r>
      <w:r w:rsidRPr="008B77E4">
        <w:rPr>
          <w:rFonts w:ascii="Arial" w:hAnsi="Arial" w:cs="Arial"/>
          <w:color w:val="000000" w:themeColor="text1"/>
          <w:lang w:val="es-ES"/>
        </w:rPr>
        <w:t>para que las participantes del grupo se interrog</w:t>
      </w:r>
      <w:r w:rsidR="000C634B">
        <w:rPr>
          <w:rFonts w:ascii="Arial" w:hAnsi="Arial" w:cs="Arial"/>
          <w:color w:val="000000" w:themeColor="text1"/>
          <w:lang w:val="es-ES"/>
        </w:rPr>
        <w:t>as</w:t>
      </w:r>
      <w:r w:rsidRPr="008B77E4">
        <w:rPr>
          <w:rFonts w:ascii="Arial" w:hAnsi="Arial" w:cs="Arial"/>
          <w:color w:val="000000" w:themeColor="text1"/>
          <w:lang w:val="es-ES"/>
        </w:rPr>
        <w:t xml:space="preserve">en más </w:t>
      </w:r>
      <w:r w:rsidR="007E6AD8" w:rsidRPr="008B77E4">
        <w:rPr>
          <w:rFonts w:ascii="Arial" w:hAnsi="Arial" w:cs="Arial"/>
          <w:color w:val="000000" w:themeColor="text1"/>
          <w:lang w:val="es-ES"/>
        </w:rPr>
        <w:t>en relación con</w:t>
      </w:r>
      <w:r w:rsidRPr="008B77E4">
        <w:rPr>
          <w:rFonts w:ascii="Arial" w:hAnsi="Arial" w:cs="Arial"/>
          <w:color w:val="000000" w:themeColor="text1"/>
          <w:lang w:val="es-ES"/>
        </w:rPr>
        <w:t xml:space="preserve"> </w:t>
      </w:r>
      <w:r w:rsidR="00A102B3">
        <w:rPr>
          <w:rFonts w:ascii="Arial" w:hAnsi="Arial" w:cs="Arial"/>
          <w:color w:val="000000" w:themeColor="text1"/>
          <w:lang w:val="es-ES"/>
        </w:rPr>
        <w:t>la</w:t>
      </w:r>
      <w:r w:rsidRPr="008B77E4">
        <w:rPr>
          <w:rFonts w:ascii="Arial" w:hAnsi="Arial" w:cs="Arial"/>
          <w:color w:val="000000" w:themeColor="text1"/>
          <w:lang w:val="es-ES"/>
        </w:rPr>
        <w:t xml:space="preserve"> sexualidad, su deseo, sus practicas sexuales, (lugar de sujeto). “Tal vez conversemos muy poco sobre nuestra sexualidad”, concluye   sensatamente una de las participantes de la rueda, a partir de toda la discusión que el relato de Ana provocó. </w:t>
      </w:r>
    </w:p>
    <w:p w14:paraId="23C8CC42" w14:textId="77777777" w:rsidR="00A00BC3" w:rsidRPr="008B77E4" w:rsidRDefault="00817DCD"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 xml:space="preserve">La apropiación </w:t>
      </w:r>
      <w:r w:rsidR="00A00BC3" w:rsidRPr="008B77E4">
        <w:rPr>
          <w:rFonts w:ascii="Arial" w:hAnsi="Arial" w:cs="Arial"/>
          <w:color w:val="000000" w:themeColor="text1"/>
          <w:lang w:val="es-ES"/>
        </w:rPr>
        <w:t xml:space="preserve">por </w:t>
      </w:r>
      <w:r w:rsidR="00A102B3">
        <w:rPr>
          <w:rFonts w:ascii="Arial" w:hAnsi="Arial" w:cs="Arial"/>
          <w:color w:val="000000" w:themeColor="text1"/>
          <w:lang w:val="es-ES"/>
        </w:rPr>
        <w:t xml:space="preserve">parte de </w:t>
      </w:r>
      <w:r w:rsidR="00A00BC3" w:rsidRPr="008B77E4">
        <w:rPr>
          <w:rFonts w:ascii="Arial" w:hAnsi="Arial" w:cs="Arial"/>
          <w:color w:val="000000" w:themeColor="text1"/>
          <w:lang w:val="es-ES"/>
        </w:rPr>
        <w:t xml:space="preserve">las mujeres </w:t>
      </w:r>
      <w:r w:rsidRPr="008B77E4">
        <w:rPr>
          <w:rFonts w:ascii="Arial" w:hAnsi="Arial" w:cs="Arial"/>
          <w:color w:val="000000" w:themeColor="text1"/>
          <w:lang w:val="es-ES"/>
        </w:rPr>
        <w:t xml:space="preserve">de un lugar de </w:t>
      </w:r>
      <w:r w:rsidR="00A102B3">
        <w:rPr>
          <w:rFonts w:ascii="Arial" w:hAnsi="Arial" w:cs="Arial"/>
          <w:color w:val="000000" w:themeColor="text1"/>
          <w:lang w:val="es-ES"/>
        </w:rPr>
        <w:t>discurso</w:t>
      </w:r>
      <w:r w:rsidRPr="008B77E4">
        <w:rPr>
          <w:rFonts w:ascii="Arial" w:hAnsi="Arial" w:cs="Arial"/>
          <w:color w:val="000000" w:themeColor="text1"/>
          <w:lang w:val="es-ES"/>
        </w:rPr>
        <w:t>, con insistencia, perseverancia y compañerismo</w:t>
      </w:r>
      <w:r w:rsidR="00DF4E6C" w:rsidRPr="008B77E4">
        <w:rPr>
          <w:rFonts w:ascii="Arial" w:hAnsi="Arial" w:cs="Arial"/>
          <w:color w:val="000000" w:themeColor="text1"/>
          <w:lang w:val="es-ES"/>
        </w:rPr>
        <w:t>,</w:t>
      </w:r>
      <w:r w:rsidRPr="008B77E4">
        <w:rPr>
          <w:rFonts w:ascii="Arial" w:hAnsi="Arial" w:cs="Arial"/>
          <w:color w:val="000000" w:themeColor="text1"/>
          <w:lang w:val="es-ES"/>
        </w:rPr>
        <w:t xml:space="preserve"> fue tomando cuerpo y presencia y es,</w:t>
      </w:r>
      <w:r w:rsidR="00DF4E6C" w:rsidRPr="008B77E4">
        <w:rPr>
          <w:rFonts w:ascii="Arial" w:hAnsi="Arial" w:cs="Arial"/>
          <w:color w:val="000000" w:themeColor="text1"/>
          <w:lang w:val="es-ES"/>
        </w:rPr>
        <w:t xml:space="preserve"> hoy en día,</w:t>
      </w:r>
      <w:r w:rsidRPr="008B77E4">
        <w:rPr>
          <w:rFonts w:ascii="Arial" w:hAnsi="Arial" w:cs="Arial"/>
          <w:color w:val="000000" w:themeColor="text1"/>
          <w:lang w:val="es-ES"/>
        </w:rPr>
        <w:t xml:space="preserve"> in</w:t>
      </w:r>
      <w:r w:rsidR="00DF4E6C" w:rsidRPr="008B77E4">
        <w:rPr>
          <w:rFonts w:ascii="Arial" w:hAnsi="Arial" w:cs="Arial"/>
          <w:color w:val="000000" w:themeColor="text1"/>
          <w:lang w:val="es-ES"/>
        </w:rPr>
        <w:t>e</w:t>
      </w:r>
      <w:r w:rsidR="009013EA" w:rsidRPr="008B77E4">
        <w:rPr>
          <w:rFonts w:ascii="Arial" w:hAnsi="Arial" w:cs="Arial"/>
          <w:color w:val="000000" w:themeColor="text1"/>
          <w:lang w:val="es-ES"/>
        </w:rPr>
        <w:t>v</w:t>
      </w:r>
      <w:r w:rsidR="00DF4E6C" w:rsidRPr="008B77E4">
        <w:rPr>
          <w:rFonts w:ascii="Arial" w:hAnsi="Arial" w:cs="Arial"/>
          <w:color w:val="000000" w:themeColor="text1"/>
          <w:lang w:val="es-ES"/>
        </w:rPr>
        <w:t>itable</w:t>
      </w:r>
      <w:r w:rsidRPr="008B77E4">
        <w:rPr>
          <w:rFonts w:ascii="Arial" w:hAnsi="Arial" w:cs="Arial"/>
          <w:color w:val="000000" w:themeColor="text1"/>
          <w:lang w:val="es-ES"/>
        </w:rPr>
        <w:t xml:space="preserve"> en el debate público.  Eso se </w:t>
      </w:r>
      <w:r w:rsidR="007E6AD8" w:rsidRPr="008B77E4">
        <w:rPr>
          <w:rFonts w:ascii="Arial" w:hAnsi="Arial" w:cs="Arial"/>
          <w:color w:val="000000" w:themeColor="text1"/>
          <w:lang w:val="es-ES"/>
        </w:rPr>
        <w:t>dio</w:t>
      </w:r>
      <w:r w:rsidR="00DF4E6C" w:rsidRPr="008B77E4">
        <w:rPr>
          <w:rFonts w:ascii="Arial" w:hAnsi="Arial" w:cs="Arial"/>
          <w:color w:val="000000" w:themeColor="text1"/>
          <w:lang w:val="es-ES"/>
        </w:rPr>
        <w:t>,</w:t>
      </w:r>
      <w:r w:rsidRPr="008B77E4">
        <w:rPr>
          <w:rFonts w:ascii="Arial" w:hAnsi="Arial" w:cs="Arial"/>
          <w:color w:val="000000" w:themeColor="text1"/>
          <w:lang w:val="es-ES"/>
        </w:rPr>
        <w:t xml:space="preserve"> a lo largo del tie</w:t>
      </w:r>
      <w:r w:rsidR="00A00BC3" w:rsidRPr="008B77E4">
        <w:rPr>
          <w:rFonts w:ascii="Arial" w:hAnsi="Arial" w:cs="Arial"/>
          <w:color w:val="000000" w:themeColor="text1"/>
          <w:lang w:val="es-ES"/>
        </w:rPr>
        <w:t>m</w:t>
      </w:r>
      <w:r w:rsidRPr="008B77E4">
        <w:rPr>
          <w:rFonts w:ascii="Arial" w:hAnsi="Arial" w:cs="Arial"/>
          <w:color w:val="000000" w:themeColor="text1"/>
          <w:lang w:val="es-ES"/>
        </w:rPr>
        <w:t>po</w:t>
      </w:r>
      <w:r w:rsidR="00DF4E6C" w:rsidRPr="008B77E4">
        <w:rPr>
          <w:rFonts w:ascii="Arial" w:hAnsi="Arial" w:cs="Arial"/>
          <w:color w:val="000000" w:themeColor="text1"/>
          <w:lang w:val="es-ES"/>
        </w:rPr>
        <w:t>,</w:t>
      </w:r>
      <w:r w:rsidRPr="008B77E4">
        <w:rPr>
          <w:rFonts w:ascii="Arial" w:hAnsi="Arial" w:cs="Arial"/>
          <w:color w:val="000000" w:themeColor="text1"/>
          <w:lang w:val="es-ES"/>
        </w:rPr>
        <w:t xml:space="preserve"> a través de diferentes o</w:t>
      </w:r>
      <w:r w:rsidR="00DF4E6C" w:rsidRPr="008B77E4">
        <w:rPr>
          <w:rFonts w:ascii="Arial" w:hAnsi="Arial" w:cs="Arial"/>
          <w:color w:val="000000" w:themeColor="text1"/>
          <w:lang w:val="es-ES"/>
        </w:rPr>
        <w:t>nd</w:t>
      </w:r>
      <w:r w:rsidRPr="008B77E4">
        <w:rPr>
          <w:rFonts w:ascii="Arial" w:hAnsi="Arial" w:cs="Arial"/>
          <w:color w:val="000000" w:themeColor="text1"/>
          <w:lang w:val="es-ES"/>
        </w:rPr>
        <w:t>as del movimiento fem</w:t>
      </w:r>
      <w:r w:rsidR="00DF4E6C" w:rsidRPr="008B77E4">
        <w:rPr>
          <w:rFonts w:ascii="Arial" w:hAnsi="Arial" w:cs="Arial"/>
          <w:color w:val="000000" w:themeColor="text1"/>
          <w:lang w:val="es-ES"/>
        </w:rPr>
        <w:t>i</w:t>
      </w:r>
      <w:r w:rsidRPr="008B77E4">
        <w:rPr>
          <w:rFonts w:ascii="Arial" w:hAnsi="Arial" w:cs="Arial"/>
          <w:color w:val="000000" w:themeColor="text1"/>
          <w:lang w:val="es-ES"/>
        </w:rPr>
        <w:t>nista. En movimientos recientes, intensificados por las redes sociales, como #metoo o #m</w:t>
      </w:r>
      <w:r w:rsidR="00A00BC3" w:rsidRPr="008B77E4">
        <w:rPr>
          <w:rFonts w:ascii="Arial" w:hAnsi="Arial" w:cs="Arial"/>
          <w:color w:val="000000" w:themeColor="text1"/>
          <w:lang w:val="es-ES"/>
        </w:rPr>
        <w:t>eu</w:t>
      </w:r>
      <w:r w:rsidRPr="008B77E4">
        <w:rPr>
          <w:rFonts w:ascii="Arial" w:hAnsi="Arial" w:cs="Arial"/>
          <w:color w:val="000000" w:themeColor="text1"/>
          <w:lang w:val="es-ES"/>
        </w:rPr>
        <w:t>prime</w:t>
      </w:r>
      <w:r w:rsidR="00A00BC3" w:rsidRPr="008B77E4">
        <w:rPr>
          <w:rFonts w:ascii="Arial" w:hAnsi="Arial" w:cs="Arial"/>
          <w:color w:val="000000" w:themeColor="text1"/>
          <w:lang w:val="es-ES"/>
        </w:rPr>
        <w:t>i</w:t>
      </w:r>
      <w:r w:rsidRPr="008B77E4">
        <w:rPr>
          <w:rFonts w:ascii="Arial" w:hAnsi="Arial" w:cs="Arial"/>
          <w:color w:val="000000" w:themeColor="text1"/>
          <w:lang w:val="es-ES"/>
        </w:rPr>
        <w:t>r</w:t>
      </w:r>
      <w:r w:rsidR="00A00BC3" w:rsidRPr="008B77E4">
        <w:rPr>
          <w:rFonts w:ascii="Arial" w:hAnsi="Arial" w:cs="Arial"/>
          <w:color w:val="000000" w:themeColor="text1"/>
          <w:lang w:val="es-ES"/>
        </w:rPr>
        <w:t>o</w:t>
      </w:r>
      <w:r w:rsidRPr="008B77E4">
        <w:rPr>
          <w:rFonts w:ascii="Arial" w:hAnsi="Arial" w:cs="Arial"/>
          <w:color w:val="000000" w:themeColor="text1"/>
          <w:lang w:val="es-ES"/>
        </w:rPr>
        <w:t>a</w:t>
      </w:r>
      <w:r w:rsidR="00A00BC3" w:rsidRPr="008B77E4">
        <w:rPr>
          <w:rFonts w:ascii="Arial" w:hAnsi="Arial" w:cs="Arial"/>
          <w:color w:val="000000" w:themeColor="text1"/>
          <w:lang w:val="es-ES"/>
        </w:rPr>
        <w:t>s</w:t>
      </w:r>
      <w:r w:rsidRPr="008B77E4">
        <w:rPr>
          <w:rFonts w:ascii="Arial" w:hAnsi="Arial" w:cs="Arial"/>
          <w:color w:val="000000" w:themeColor="text1"/>
          <w:lang w:val="es-ES"/>
        </w:rPr>
        <w:t>s</w:t>
      </w:r>
      <w:r w:rsidR="00A00BC3" w:rsidRPr="008B77E4">
        <w:rPr>
          <w:rFonts w:ascii="Arial" w:hAnsi="Arial" w:cs="Arial"/>
          <w:color w:val="000000" w:themeColor="text1"/>
          <w:lang w:val="es-ES"/>
        </w:rPr>
        <w:t>é</w:t>
      </w:r>
      <w:r w:rsidRPr="008B77E4">
        <w:rPr>
          <w:rFonts w:ascii="Arial" w:hAnsi="Arial" w:cs="Arial"/>
          <w:color w:val="000000" w:themeColor="text1"/>
          <w:lang w:val="es-ES"/>
        </w:rPr>
        <w:t>dio,</w:t>
      </w:r>
      <w:r w:rsidR="00A00BC3" w:rsidRPr="008B77E4">
        <w:rPr>
          <w:rFonts w:ascii="Arial" w:hAnsi="Arial" w:cs="Arial"/>
          <w:color w:val="000000" w:themeColor="text1"/>
          <w:lang w:val="es-ES"/>
        </w:rPr>
        <w:t xml:space="preserve"> </w:t>
      </w:r>
      <w:r w:rsidRPr="008B77E4">
        <w:rPr>
          <w:rFonts w:ascii="Arial" w:hAnsi="Arial" w:cs="Arial"/>
          <w:color w:val="000000" w:themeColor="text1"/>
          <w:lang w:val="es-ES"/>
        </w:rPr>
        <w:t>las mujeres se autorizan a comenzar a pensar</w:t>
      </w:r>
      <w:r w:rsidR="00A00BC3" w:rsidRPr="008B77E4">
        <w:rPr>
          <w:rFonts w:ascii="Arial" w:hAnsi="Arial" w:cs="Arial"/>
          <w:color w:val="000000" w:themeColor="text1"/>
          <w:lang w:val="es-ES"/>
        </w:rPr>
        <w:t>,</w:t>
      </w:r>
      <w:r w:rsidR="00DF4E6C" w:rsidRPr="008B77E4">
        <w:rPr>
          <w:rFonts w:ascii="Arial" w:hAnsi="Arial" w:cs="Arial"/>
          <w:color w:val="000000" w:themeColor="text1"/>
          <w:lang w:val="es-ES"/>
        </w:rPr>
        <w:t xml:space="preserve"> </w:t>
      </w:r>
      <w:r w:rsidRPr="008B77E4">
        <w:rPr>
          <w:rFonts w:ascii="Arial" w:hAnsi="Arial" w:cs="Arial"/>
          <w:color w:val="000000" w:themeColor="text1"/>
          <w:lang w:val="es-ES"/>
        </w:rPr>
        <w:t>cuestionar y hablar sobre la violencia s</w:t>
      </w:r>
      <w:r w:rsidR="00DF4E6C" w:rsidRPr="008B77E4">
        <w:rPr>
          <w:rFonts w:ascii="Arial" w:hAnsi="Arial" w:cs="Arial"/>
          <w:color w:val="000000" w:themeColor="text1"/>
          <w:lang w:val="es-ES"/>
        </w:rPr>
        <w:t>ufrida</w:t>
      </w:r>
      <w:r w:rsidRPr="008B77E4">
        <w:rPr>
          <w:rFonts w:ascii="Arial" w:hAnsi="Arial" w:cs="Arial"/>
          <w:color w:val="000000" w:themeColor="text1"/>
          <w:lang w:val="es-ES"/>
        </w:rPr>
        <w:t xml:space="preserve"> y muchas veces </w:t>
      </w:r>
      <w:r w:rsidR="00DF4E6C" w:rsidRPr="008B77E4">
        <w:rPr>
          <w:rFonts w:ascii="Arial" w:hAnsi="Arial" w:cs="Arial"/>
          <w:color w:val="000000" w:themeColor="text1"/>
          <w:lang w:val="es-ES"/>
        </w:rPr>
        <w:t>silenciada</w:t>
      </w:r>
      <w:r w:rsidRPr="008B77E4">
        <w:rPr>
          <w:rFonts w:ascii="Arial" w:hAnsi="Arial" w:cs="Arial"/>
          <w:color w:val="000000" w:themeColor="text1"/>
          <w:lang w:val="es-ES"/>
        </w:rPr>
        <w:t xml:space="preserve"> o </w:t>
      </w:r>
      <w:r w:rsidR="00DF4E6C" w:rsidRPr="008B77E4">
        <w:rPr>
          <w:rFonts w:ascii="Arial" w:hAnsi="Arial" w:cs="Arial"/>
          <w:color w:val="000000" w:themeColor="text1"/>
          <w:lang w:val="es-ES"/>
        </w:rPr>
        <w:t>tornada invisible</w:t>
      </w:r>
      <w:r w:rsidRPr="008B77E4">
        <w:rPr>
          <w:rFonts w:ascii="Arial" w:hAnsi="Arial" w:cs="Arial"/>
          <w:color w:val="000000" w:themeColor="text1"/>
          <w:lang w:val="es-ES"/>
        </w:rPr>
        <w:t xml:space="preserve">. Y lo que nos parece fundamental: “Estas transformaciones que </w:t>
      </w:r>
      <w:r w:rsidR="007E6AD8" w:rsidRPr="008B77E4">
        <w:rPr>
          <w:rFonts w:ascii="Arial" w:hAnsi="Arial" w:cs="Arial"/>
          <w:color w:val="000000" w:themeColor="text1"/>
          <w:lang w:val="es-ES"/>
        </w:rPr>
        <w:t>permitieron posicionamientos</w:t>
      </w:r>
      <w:r w:rsidRPr="008B77E4">
        <w:rPr>
          <w:rFonts w:ascii="Arial" w:hAnsi="Arial" w:cs="Arial"/>
          <w:color w:val="000000" w:themeColor="text1"/>
          <w:lang w:val="es-ES"/>
        </w:rPr>
        <w:t xml:space="preserve"> más activos </w:t>
      </w:r>
      <w:r w:rsidR="009013EA" w:rsidRPr="008B77E4">
        <w:rPr>
          <w:rFonts w:ascii="Arial" w:hAnsi="Arial" w:cs="Arial"/>
          <w:color w:val="000000" w:themeColor="text1"/>
          <w:lang w:val="es-ES"/>
        </w:rPr>
        <w:t>en</w:t>
      </w:r>
      <w:r w:rsidRPr="008B77E4">
        <w:rPr>
          <w:rFonts w:ascii="Arial" w:hAnsi="Arial" w:cs="Arial"/>
          <w:color w:val="000000" w:themeColor="text1"/>
          <w:lang w:val="es-ES"/>
        </w:rPr>
        <w:t xml:space="preserve"> algunas </w:t>
      </w:r>
      <w:r w:rsidR="007E6AD8" w:rsidRPr="008B77E4">
        <w:rPr>
          <w:rFonts w:ascii="Arial" w:hAnsi="Arial" w:cs="Arial"/>
          <w:color w:val="000000" w:themeColor="text1"/>
          <w:lang w:val="es-ES"/>
        </w:rPr>
        <w:t>mujeres, efectuaron</w:t>
      </w:r>
      <w:r w:rsidRPr="008B77E4">
        <w:rPr>
          <w:rFonts w:ascii="Arial" w:hAnsi="Arial" w:cs="Arial"/>
          <w:color w:val="000000" w:themeColor="text1"/>
          <w:lang w:val="es-ES"/>
        </w:rPr>
        <w:t xml:space="preserve"> una transición de</w:t>
      </w:r>
      <w:r w:rsidR="00A00BC3" w:rsidRPr="008B77E4">
        <w:rPr>
          <w:rFonts w:ascii="Arial" w:hAnsi="Arial" w:cs="Arial"/>
          <w:color w:val="000000" w:themeColor="text1"/>
          <w:lang w:val="es-ES"/>
        </w:rPr>
        <w:t xml:space="preserve"> la mujer hacia posicionamientos con </w:t>
      </w:r>
      <w:r w:rsidR="00A102B3">
        <w:rPr>
          <w:rFonts w:ascii="Arial" w:hAnsi="Arial" w:cs="Arial"/>
          <w:color w:val="000000" w:themeColor="text1"/>
          <w:lang w:val="es-ES"/>
        </w:rPr>
        <w:t xml:space="preserve">un </w:t>
      </w:r>
      <w:r w:rsidR="007E6AD8" w:rsidRPr="008B77E4">
        <w:rPr>
          <w:rFonts w:ascii="Arial" w:hAnsi="Arial" w:cs="Arial"/>
          <w:color w:val="000000" w:themeColor="text1"/>
          <w:lang w:val="es-ES"/>
        </w:rPr>
        <w:t>mayor registro de reconocimiento de</w:t>
      </w:r>
      <w:r w:rsidR="00A00BC3" w:rsidRPr="008B77E4">
        <w:rPr>
          <w:rFonts w:ascii="Arial" w:hAnsi="Arial" w:cs="Arial"/>
          <w:color w:val="000000" w:themeColor="text1"/>
          <w:lang w:val="es-ES"/>
        </w:rPr>
        <w:t xml:space="preserve"> </w:t>
      </w:r>
      <w:r w:rsidR="00DF4E6C" w:rsidRPr="008B77E4">
        <w:rPr>
          <w:rFonts w:ascii="Arial" w:hAnsi="Arial" w:cs="Arial"/>
          <w:color w:val="000000" w:themeColor="text1"/>
          <w:lang w:val="es-ES"/>
        </w:rPr>
        <w:t>sus</w:t>
      </w:r>
      <w:r w:rsidR="00A00BC3" w:rsidRPr="008B77E4">
        <w:rPr>
          <w:rFonts w:ascii="Arial" w:hAnsi="Arial" w:cs="Arial"/>
          <w:color w:val="000000" w:themeColor="text1"/>
          <w:lang w:val="es-ES"/>
        </w:rPr>
        <w:t xml:space="preserve"> propios deseos.” (Fernandez, Lógicas Sexuales, p.67)</w:t>
      </w:r>
      <w:r w:rsidR="00717942" w:rsidRPr="008B77E4">
        <w:rPr>
          <w:rFonts w:ascii="Arial" w:hAnsi="Arial" w:cs="Arial"/>
          <w:color w:val="000000" w:themeColor="text1"/>
          <w:lang w:val="es-ES"/>
        </w:rPr>
        <w:tab/>
      </w:r>
    </w:p>
    <w:p w14:paraId="6950CB6D" w14:textId="77777777" w:rsidR="00E03C82" w:rsidRPr="008B77E4" w:rsidRDefault="00A00BC3"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En la onda actual del feminismo</w:t>
      </w:r>
      <w:r w:rsidR="004505A3" w:rsidRPr="008B77E4">
        <w:rPr>
          <w:rFonts w:ascii="Arial" w:hAnsi="Arial" w:cs="Arial"/>
          <w:color w:val="000000" w:themeColor="text1"/>
          <w:lang w:val="es-ES"/>
        </w:rPr>
        <w:t>,</w:t>
      </w:r>
      <w:r w:rsidRPr="008B77E4">
        <w:rPr>
          <w:rFonts w:ascii="Arial" w:hAnsi="Arial" w:cs="Arial"/>
          <w:color w:val="000000" w:themeColor="text1"/>
          <w:lang w:val="es-ES"/>
        </w:rPr>
        <w:t xml:space="preserve"> el tema de la sexualidad es central y se fortaleció con las denuncias de violencia cotidiana a que se ven sometidas las mujeres en </w:t>
      </w:r>
      <w:r w:rsidR="00735CD1">
        <w:rPr>
          <w:rFonts w:ascii="Arial" w:hAnsi="Arial" w:cs="Arial"/>
          <w:color w:val="000000" w:themeColor="text1"/>
          <w:lang w:val="es-ES"/>
        </w:rPr>
        <w:t>su</w:t>
      </w:r>
      <w:r w:rsidRPr="008B77E4">
        <w:rPr>
          <w:rFonts w:ascii="Arial" w:hAnsi="Arial" w:cs="Arial"/>
          <w:color w:val="000000" w:themeColor="text1"/>
          <w:lang w:val="es-ES"/>
        </w:rPr>
        <w:t xml:space="preserve"> relación con los hombres. El número de violaciones y feminicidios es </w:t>
      </w:r>
      <w:r w:rsidR="004505A3" w:rsidRPr="008B77E4">
        <w:rPr>
          <w:rFonts w:ascii="Arial" w:hAnsi="Arial" w:cs="Arial"/>
          <w:color w:val="000000" w:themeColor="text1"/>
          <w:lang w:val="es-ES"/>
        </w:rPr>
        <w:t>impresionante</w:t>
      </w:r>
      <w:r w:rsidRPr="008B77E4">
        <w:rPr>
          <w:rFonts w:ascii="Arial" w:hAnsi="Arial" w:cs="Arial"/>
          <w:color w:val="000000" w:themeColor="text1"/>
          <w:lang w:val="es-ES"/>
        </w:rPr>
        <w:t xml:space="preserve">: </w:t>
      </w:r>
      <w:r w:rsidR="00B83FF3" w:rsidRPr="008B77E4">
        <w:rPr>
          <w:rFonts w:ascii="Arial" w:hAnsi="Arial" w:cs="Arial"/>
          <w:color w:val="000000" w:themeColor="text1"/>
          <w:lang w:val="es-ES"/>
        </w:rPr>
        <w:t>de</w:t>
      </w:r>
      <w:r w:rsidR="009013EA" w:rsidRPr="008B77E4">
        <w:rPr>
          <w:rFonts w:ascii="Arial" w:hAnsi="Arial" w:cs="Arial"/>
          <w:color w:val="000000" w:themeColor="text1"/>
          <w:lang w:val="es-ES"/>
        </w:rPr>
        <w:t xml:space="preserve"> </w:t>
      </w:r>
      <w:r w:rsidR="00B83FF3" w:rsidRPr="008B77E4">
        <w:rPr>
          <w:rFonts w:ascii="Arial" w:hAnsi="Arial" w:cs="Arial"/>
          <w:color w:val="000000" w:themeColor="text1"/>
          <w:lang w:val="es-ES"/>
        </w:rPr>
        <w:t>acuerdo con</w:t>
      </w:r>
      <w:r w:rsidRPr="008B77E4">
        <w:rPr>
          <w:rFonts w:ascii="Arial" w:hAnsi="Arial" w:cs="Arial"/>
          <w:color w:val="000000" w:themeColor="text1"/>
          <w:lang w:val="es-ES"/>
        </w:rPr>
        <w:t xml:space="preserve"> el último atlas de la violencia del IPEA, en Brasil ocurren 5 mil feminicidios y 50 mil violaciones</w:t>
      </w:r>
      <w:r w:rsidR="00B83FF3" w:rsidRPr="008B77E4">
        <w:rPr>
          <w:rFonts w:ascii="Arial" w:hAnsi="Arial" w:cs="Arial"/>
          <w:color w:val="000000" w:themeColor="text1"/>
          <w:lang w:val="es-ES"/>
        </w:rPr>
        <w:t xml:space="preserve"> registrad</w:t>
      </w:r>
      <w:r w:rsidR="004505A3" w:rsidRPr="008B77E4">
        <w:rPr>
          <w:rFonts w:ascii="Arial" w:hAnsi="Arial" w:cs="Arial"/>
          <w:color w:val="000000" w:themeColor="text1"/>
          <w:lang w:val="es-ES"/>
        </w:rPr>
        <w:t>a</w:t>
      </w:r>
      <w:r w:rsidR="00B83FF3" w:rsidRPr="008B77E4">
        <w:rPr>
          <w:rFonts w:ascii="Arial" w:hAnsi="Arial" w:cs="Arial"/>
          <w:color w:val="000000" w:themeColor="text1"/>
          <w:lang w:val="es-ES"/>
        </w:rPr>
        <w:t>s por año, lo que sólo puede ser el resultado de un cotidiano de violencia que precisa ser reconocid</w:t>
      </w:r>
      <w:r w:rsidR="009013EA" w:rsidRPr="008B77E4">
        <w:rPr>
          <w:rFonts w:ascii="Arial" w:hAnsi="Arial" w:cs="Arial"/>
          <w:color w:val="000000" w:themeColor="text1"/>
          <w:lang w:val="es-ES"/>
        </w:rPr>
        <w:t>o</w:t>
      </w:r>
      <w:r w:rsidR="00B83FF3" w:rsidRPr="008B77E4">
        <w:rPr>
          <w:rFonts w:ascii="Arial" w:hAnsi="Arial" w:cs="Arial"/>
          <w:color w:val="000000" w:themeColor="text1"/>
          <w:lang w:val="es-ES"/>
        </w:rPr>
        <w:t>, tratad</w:t>
      </w:r>
      <w:r w:rsidR="009013EA" w:rsidRPr="008B77E4">
        <w:rPr>
          <w:rFonts w:ascii="Arial" w:hAnsi="Arial" w:cs="Arial"/>
          <w:color w:val="000000" w:themeColor="text1"/>
          <w:lang w:val="es-ES"/>
        </w:rPr>
        <w:t>o</w:t>
      </w:r>
      <w:r w:rsidR="00B83FF3" w:rsidRPr="008B77E4">
        <w:rPr>
          <w:rFonts w:ascii="Arial" w:hAnsi="Arial" w:cs="Arial"/>
          <w:color w:val="000000" w:themeColor="text1"/>
          <w:lang w:val="es-ES"/>
        </w:rPr>
        <w:t xml:space="preserve"> y reprimid</w:t>
      </w:r>
      <w:r w:rsidR="00091B16" w:rsidRPr="008B77E4">
        <w:rPr>
          <w:rFonts w:ascii="Arial" w:hAnsi="Arial" w:cs="Arial"/>
          <w:color w:val="000000" w:themeColor="text1"/>
          <w:lang w:val="es-ES"/>
        </w:rPr>
        <w:t>o</w:t>
      </w:r>
      <w:r w:rsidR="00B83FF3" w:rsidRPr="008B77E4">
        <w:rPr>
          <w:rFonts w:ascii="Arial" w:hAnsi="Arial" w:cs="Arial"/>
          <w:color w:val="000000" w:themeColor="text1"/>
          <w:lang w:val="es-ES"/>
        </w:rPr>
        <w:t>. Por otro lado, ¿cómo no dejar de traer al debate la violencia</w:t>
      </w:r>
      <w:r w:rsidR="00A102B3">
        <w:rPr>
          <w:rFonts w:ascii="Arial" w:hAnsi="Arial" w:cs="Arial"/>
          <w:color w:val="000000" w:themeColor="text1"/>
          <w:lang w:val="es-ES"/>
        </w:rPr>
        <w:t>,</w:t>
      </w:r>
      <w:r w:rsidR="00B83FF3" w:rsidRPr="008B77E4">
        <w:rPr>
          <w:rFonts w:ascii="Arial" w:hAnsi="Arial" w:cs="Arial"/>
          <w:color w:val="000000" w:themeColor="text1"/>
          <w:lang w:val="es-ES"/>
        </w:rPr>
        <w:t xml:space="preserve"> inherente al campo de la sexualidad, sin temer debilitar o fragilizar, con eso, ese movimiento tan importante?</w:t>
      </w:r>
    </w:p>
    <w:p w14:paraId="5B99116D" w14:textId="77777777" w:rsidR="00B83FF3" w:rsidRPr="008B77E4" w:rsidRDefault="00B83FF3"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 xml:space="preserve">La propuesta </w:t>
      </w:r>
      <w:r w:rsidR="007E6AD8" w:rsidRPr="008B77E4">
        <w:rPr>
          <w:rFonts w:ascii="Arial" w:hAnsi="Arial" w:cs="Arial"/>
          <w:color w:val="000000" w:themeColor="text1"/>
          <w:lang w:val="es-ES"/>
        </w:rPr>
        <w:t>aquí</w:t>
      </w:r>
      <w:r w:rsidRPr="008B77E4">
        <w:rPr>
          <w:rFonts w:ascii="Arial" w:hAnsi="Arial" w:cs="Arial"/>
          <w:color w:val="000000" w:themeColor="text1"/>
          <w:lang w:val="es-ES"/>
        </w:rPr>
        <w:t xml:space="preserve"> es de </w:t>
      </w:r>
      <w:r w:rsidR="001515CC" w:rsidRPr="008B77E4">
        <w:rPr>
          <w:rFonts w:ascii="Arial" w:hAnsi="Arial" w:cs="Arial"/>
          <w:color w:val="000000" w:themeColor="text1"/>
          <w:lang w:val="es-ES"/>
        </w:rPr>
        <w:t>sumar</w:t>
      </w:r>
      <w:r w:rsidR="00091B16" w:rsidRPr="008B77E4">
        <w:rPr>
          <w:rFonts w:ascii="Arial" w:hAnsi="Arial" w:cs="Arial"/>
          <w:color w:val="000000" w:themeColor="text1"/>
          <w:lang w:val="es-ES"/>
        </w:rPr>
        <w:t xml:space="preserve"> </w:t>
      </w:r>
      <w:r w:rsidRPr="008B77E4">
        <w:rPr>
          <w:rFonts w:ascii="Arial" w:hAnsi="Arial" w:cs="Arial"/>
          <w:color w:val="000000" w:themeColor="text1"/>
          <w:lang w:val="es-ES"/>
        </w:rPr>
        <w:t xml:space="preserve">y no de </w:t>
      </w:r>
      <w:r w:rsidR="00735CD1">
        <w:rPr>
          <w:rFonts w:ascii="Arial" w:hAnsi="Arial" w:cs="Arial"/>
          <w:color w:val="000000" w:themeColor="text1"/>
          <w:lang w:val="es-ES"/>
        </w:rPr>
        <w:t>oponerse</w:t>
      </w:r>
      <w:r w:rsidR="00E03C82" w:rsidRPr="008B77E4">
        <w:rPr>
          <w:rFonts w:ascii="Arial" w:hAnsi="Arial" w:cs="Arial"/>
          <w:color w:val="000000" w:themeColor="text1"/>
          <w:lang w:val="es-ES"/>
        </w:rPr>
        <w:t xml:space="preserve">. </w:t>
      </w:r>
      <w:r w:rsidR="001515CC" w:rsidRPr="008B77E4">
        <w:rPr>
          <w:rFonts w:ascii="Arial" w:hAnsi="Arial" w:cs="Arial"/>
          <w:color w:val="000000" w:themeColor="text1"/>
          <w:lang w:val="es-ES"/>
        </w:rPr>
        <w:t>Sumar</w:t>
      </w:r>
      <w:r w:rsidR="00E03C82" w:rsidRPr="008B77E4">
        <w:rPr>
          <w:rFonts w:ascii="Arial" w:hAnsi="Arial" w:cs="Arial"/>
          <w:color w:val="000000" w:themeColor="text1"/>
          <w:lang w:val="es-ES"/>
        </w:rPr>
        <w:t xml:space="preserve"> en el sentido de poder pensar más la sexualidad y</w:t>
      </w:r>
      <w:r w:rsidR="001515CC" w:rsidRPr="008B77E4">
        <w:rPr>
          <w:rFonts w:ascii="Arial" w:hAnsi="Arial" w:cs="Arial"/>
          <w:color w:val="000000" w:themeColor="text1"/>
          <w:lang w:val="es-ES"/>
        </w:rPr>
        <w:t>,</w:t>
      </w:r>
      <w:r w:rsidR="00E03C82" w:rsidRPr="008B77E4">
        <w:rPr>
          <w:rFonts w:ascii="Arial" w:hAnsi="Arial" w:cs="Arial"/>
          <w:color w:val="000000" w:themeColor="text1"/>
          <w:lang w:val="es-ES"/>
        </w:rPr>
        <w:t xml:space="preserve"> especialmen</w:t>
      </w:r>
      <w:r w:rsidR="00A102B3">
        <w:rPr>
          <w:rFonts w:ascii="Arial" w:hAnsi="Arial" w:cs="Arial"/>
          <w:color w:val="000000" w:themeColor="text1"/>
          <w:lang w:val="es-ES"/>
        </w:rPr>
        <w:t>te</w:t>
      </w:r>
      <w:r w:rsidR="00E03C82" w:rsidRPr="008B77E4">
        <w:rPr>
          <w:rFonts w:ascii="Arial" w:hAnsi="Arial" w:cs="Arial"/>
          <w:color w:val="000000" w:themeColor="text1"/>
          <w:lang w:val="es-ES"/>
        </w:rPr>
        <w:t xml:space="preserve"> la sexualidad femenina, potencializando el movimiento de empoderamiento subjetivo y </w:t>
      </w:r>
      <w:r w:rsidR="00091B16" w:rsidRPr="008B77E4">
        <w:rPr>
          <w:rFonts w:ascii="Arial" w:hAnsi="Arial" w:cs="Arial"/>
          <w:color w:val="000000" w:themeColor="text1"/>
          <w:lang w:val="es-ES"/>
        </w:rPr>
        <w:t xml:space="preserve">la </w:t>
      </w:r>
      <w:r w:rsidR="00A102B3">
        <w:rPr>
          <w:rFonts w:ascii="Arial" w:hAnsi="Arial" w:cs="Arial"/>
          <w:color w:val="000000" w:themeColor="text1"/>
          <w:lang w:val="es-ES"/>
        </w:rPr>
        <w:t xml:space="preserve">obtención </w:t>
      </w:r>
      <w:r w:rsidR="00E03C82" w:rsidRPr="008B77E4">
        <w:rPr>
          <w:rFonts w:ascii="Arial" w:hAnsi="Arial" w:cs="Arial"/>
          <w:color w:val="000000" w:themeColor="text1"/>
          <w:lang w:val="es-ES"/>
        </w:rPr>
        <w:t>de libertad.</w:t>
      </w:r>
      <w:r w:rsidRPr="008B77E4">
        <w:rPr>
          <w:rFonts w:ascii="Arial" w:hAnsi="Arial" w:cs="Arial"/>
          <w:color w:val="000000" w:themeColor="text1"/>
          <w:lang w:val="es-ES"/>
        </w:rPr>
        <w:t xml:space="preserve"> </w:t>
      </w:r>
    </w:p>
    <w:p w14:paraId="1A3E73F7" w14:textId="77777777" w:rsidR="00E14A03" w:rsidRPr="008B77E4" w:rsidRDefault="00E03C82"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 xml:space="preserve">El dispositivo de la rueda de conversación coordinado por psicoanalistas y orientado </w:t>
      </w:r>
      <w:r w:rsidR="00A102B3">
        <w:rPr>
          <w:rFonts w:ascii="Arial" w:hAnsi="Arial" w:cs="Arial"/>
          <w:color w:val="000000" w:themeColor="text1"/>
          <w:lang w:val="es-ES"/>
        </w:rPr>
        <w:t>por</w:t>
      </w:r>
      <w:r w:rsidRPr="008B77E4">
        <w:rPr>
          <w:rFonts w:ascii="Arial" w:hAnsi="Arial" w:cs="Arial"/>
          <w:color w:val="000000" w:themeColor="text1"/>
          <w:lang w:val="es-ES"/>
        </w:rPr>
        <w:t xml:space="preserve"> la escucha de los aspectos inconscientes de las narrativas, permite </w:t>
      </w:r>
      <w:r w:rsidR="0013241D">
        <w:rPr>
          <w:rFonts w:ascii="Arial" w:hAnsi="Arial" w:cs="Arial"/>
          <w:color w:val="000000" w:themeColor="text1"/>
          <w:lang w:val="es-ES"/>
        </w:rPr>
        <w:t xml:space="preserve">avanzar </w:t>
      </w:r>
      <w:r w:rsidRPr="008B77E4">
        <w:rPr>
          <w:rFonts w:ascii="Arial" w:hAnsi="Arial" w:cs="Arial"/>
          <w:color w:val="000000" w:themeColor="text1"/>
          <w:lang w:val="es-ES"/>
        </w:rPr>
        <w:t>para más allá de un refuerzo identi</w:t>
      </w:r>
      <w:r w:rsidR="001515CC" w:rsidRPr="008B77E4">
        <w:rPr>
          <w:rFonts w:ascii="Arial" w:hAnsi="Arial" w:cs="Arial"/>
          <w:color w:val="000000" w:themeColor="text1"/>
          <w:lang w:val="es-ES"/>
        </w:rPr>
        <w:t>tario,</w:t>
      </w:r>
      <w:r w:rsidRPr="008B77E4">
        <w:rPr>
          <w:rFonts w:ascii="Arial" w:hAnsi="Arial" w:cs="Arial"/>
          <w:color w:val="000000" w:themeColor="text1"/>
          <w:lang w:val="es-ES"/>
        </w:rPr>
        <w:t xml:space="preserve"> al que otros colectivos se proponen. Retomemos algunos dichos en la rueda de c</w:t>
      </w:r>
      <w:r w:rsidR="00E14A03" w:rsidRPr="008B77E4">
        <w:rPr>
          <w:rFonts w:ascii="Arial" w:hAnsi="Arial" w:cs="Arial"/>
          <w:color w:val="000000" w:themeColor="text1"/>
          <w:lang w:val="es-ES"/>
        </w:rPr>
        <w:t>o</w:t>
      </w:r>
      <w:r w:rsidRPr="008B77E4">
        <w:rPr>
          <w:rFonts w:ascii="Arial" w:hAnsi="Arial" w:cs="Arial"/>
          <w:color w:val="000000" w:themeColor="text1"/>
          <w:lang w:val="es-ES"/>
        </w:rPr>
        <w:t xml:space="preserve">nversación: “violación es una palabra muy fuerte para </w:t>
      </w:r>
      <w:r w:rsidR="00E14A03" w:rsidRPr="008B77E4">
        <w:rPr>
          <w:rFonts w:ascii="Arial" w:hAnsi="Arial" w:cs="Arial"/>
          <w:color w:val="000000" w:themeColor="text1"/>
          <w:lang w:val="es-ES"/>
        </w:rPr>
        <w:t>aplicarla</w:t>
      </w:r>
      <w:r w:rsidRPr="008B77E4">
        <w:rPr>
          <w:rFonts w:ascii="Arial" w:hAnsi="Arial" w:cs="Arial"/>
          <w:color w:val="000000" w:themeColor="text1"/>
          <w:lang w:val="es-ES"/>
        </w:rPr>
        <w:t xml:space="preserve"> a nuestra historia”, “se espera que la mujer ceda cada vez que el tipo quiere </w:t>
      </w:r>
      <w:r w:rsidR="00091B16" w:rsidRPr="008B77E4">
        <w:rPr>
          <w:rFonts w:ascii="Arial" w:hAnsi="Arial" w:cs="Arial"/>
          <w:color w:val="000000" w:themeColor="text1"/>
          <w:lang w:val="es-ES"/>
        </w:rPr>
        <w:t>tener sexo</w:t>
      </w:r>
      <w:r w:rsidRPr="008B77E4">
        <w:rPr>
          <w:rFonts w:ascii="Arial" w:hAnsi="Arial" w:cs="Arial"/>
          <w:color w:val="000000" w:themeColor="text1"/>
          <w:lang w:val="es-ES"/>
        </w:rPr>
        <w:t xml:space="preserve">”, “estaba segura </w:t>
      </w:r>
      <w:r w:rsidR="007E6AD8" w:rsidRPr="008B77E4">
        <w:rPr>
          <w:rFonts w:ascii="Arial" w:hAnsi="Arial" w:cs="Arial"/>
          <w:color w:val="000000" w:themeColor="text1"/>
          <w:lang w:val="es-ES"/>
        </w:rPr>
        <w:t>de que</w:t>
      </w:r>
      <w:r w:rsidRPr="008B77E4">
        <w:rPr>
          <w:rFonts w:ascii="Arial" w:hAnsi="Arial" w:cs="Arial"/>
          <w:color w:val="000000" w:themeColor="text1"/>
          <w:lang w:val="es-ES"/>
        </w:rPr>
        <w:t xml:space="preserve"> yo había consentido”, “me culpé”, </w:t>
      </w:r>
      <w:r w:rsidR="00091B16" w:rsidRPr="008B77E4">
        <w:rPr>
          <w:rFonts w:ascii="Arial" w:hAnsi="Arial" w:cs="Arial"/>
          <w:color w:val="000000" w:themeColor="text1"/>
          <w:lang w:val="es-ES"/>
        </w:rPr>
        <w:t>“</w:t>
      </w:r>
      <w:r w:rsidRPr="008B77E4">
        <w:rPr>
          <w:rFonts w:ascii="Arial" w:hAnsi="Arial" w:cs="Arial"/>
          <w:color w:val="000000" w:themeColor="text1"/>
          <w:lang w:val="es-ES"/>
        </w:rPr>
        <w:t>en aquella situación yo grité”,</w:t>
      </w:r>
      <w:r w:rsidR="00E14A03" w:rsidRPr="008B77E4">
        <w:rPr>
          <w:rFonts w:ascii="Arial" w:hAnsi="Arial" w:cs="Arial"/>
          <w:color w:val="000000" w:themeColor="text1"/>
          <w:lang w:val="es-ES"/>
        </w:rPr>
        <w:t xml:space="preserve"> “lo empujé con las piernas, me </w:t>
      </w:r>
      <w:r w:rsidR="0013241D">
        <w:rPr>
          <w:rFonts w:ascii="Arial" w:hAnsi="Arial" w:cs="Arial"/>
          <w:color w:val="000000" w:themeColor="text1"/>
          <w:lang w:val="es-ES"/>
        </w:rPr>
        <w:t xml:space="preserve">quedé </w:t>
      </w:r>
      <w:r w:rsidR="00E14A03" w:rsidRPr="008B77E4">
        <w:rPr>
          <w:rFonts w:ascii="Arial" w:hAnsi="Arial" w:cs="Arial"/>
          <w:color w:val="000000" w:themeColor="text1"/>
          <w:lang w:val="es-ES"/>
        </w:rPr>
        <w:t>lastim</w:t>
      </w:r>
      <w:r w:rsidR="0013241D">
        <w:rPr>
          <w:rFonts w:ascii="Arial" w:hAnsi="Arial" w:cs="Arial"/>
          <w:color w:val="000000" w:themeColor="text1"/>
          <w:lang w:val="es-ES"/>
        </w:rPr>
        <w:t>ada</w:t>
      </w:r>
      <w:r w:rsidR="00E14A03" w:rsidRPr="008B77E4">
        <w:rPr>
          <w:rFonts w:ascii="Arial" w:hAnsi="Arial" w:cs="Arial"/>
          <w:color w:val="000000" w:themeColor="text1"/>
          <w:lang w:val="es-ES"/>
        </w:rPr>
        <w:t xml:space="preserve">”, “no, el </w:t>
      </w:r>
      <w:r w:rsidR="00E14A03" w:rsidRPr="008B77E4">
        <w:rPr>
          <w:rFonts w:ascii="Arial" w:hAnsi="Arial" w:cs="Arial"/>
          <w:i/>
          <w:color w:val="000000" w:themeColor="text1"/>
          <w:lang w:val="es-ES"/>
        </w:rPr>
        <w:t>no</w:t>
      </w:r>
      <w:r w:rsidR="00E14A03" w:rsidRPr="008B77E4">
        <w:rPr>
          <w:rFonts w:ascii="Arial" w:hAnsi="Arial" w:cs="Arial"/>
          <w:color w:val="000000" w:themeColor="text1"/>
          <w:lang w:val="es-ES"/>
        </w:rPr>
        <w:t xml:space="preserve"> fue claro”. Como</w:t>
      </w:r>
      <w:r w:rsidR="008B77E4" w:rsidRPr="008B77E4">
        <w:rPr>
          <w:rFonts w:ascii="Arial" w:hAnsi="Arial" w:cs="Arial"/>
          <w:color w:val="000000" w:themeColor="text1"/>
          <w:lang w:val="es-ES"/>
        </w:rPr>
        <w:t xml:space="preserve"> </w:t>
      </w:r>
      <w:r w:rsidR="00E14A03" w:rsidRPr="008B77E4">
        <w:rPr>
          <w:rFonts w:ascii="Arial" w:hAnsi="Arial" w:cs="Arial"/>
          <w:color w:val="000000" w:themeColor="text1"/>
          <w:lang w:val="es-ES"/>
        </w:rPr>
        <w:t>movimiento de</w:t>
      </w:r>
      <w:r w:rsidR="0013241D">
        <w:rPr>
          <w:rFonts w:ascii="Arial" w:hAnsi="Arial" w:cs="Arial"/>
          <w:color w:val="000000" w:themeColor="text1"/>
          <w:lang w:val="es-ES"/>
        </w:rPr>
        <w:t>l</w:t>
      </w:r>
      <w:r w:rsidR="00E14A03" w:rsidRPr="008B77E4">
        <w:rPr>
          <w:rFonts w:ascii="Arial" w:hAnsi="Arial" w:cs="Arial"/>
          <w:color w:val="000000" w:themeColor="text1"/>
          <w:lang w:val="es-ES"/>
        </w:rPr>
        <w:t xml:space="preserve"> grupo es interesante notar que</w:t>
      </w:r>
      <w:r w:rsidR="00696159" w:rsidRPr="008B77E4">
        <w:rPr>
          <w:rFonts w:ascii="Arial" w:hAnsi="Arial" w:cs="Arial"/>
          <w:color w:val="000000" w:themeColor="text1"/>
          <w:lang w:val="es-ES"/>
        </w:rPr>
        <w:t>,</w:t>
      </w:r>
      <w:r w:rsidR="00E14A03" w:rsidRPr="008B77E4">
        <w:rPr>
          <w:rFonts w:ascii="Arial" w:hAnsi="Arial" w:cs="Arial"/>
          <w:color w:val="000000" w:themeColor="text1"/>
          <w:lang w:val="es-ES"/>
        </w:rPr>
        <w:t xml:space="preserve"> ante la duda que permanecía presente </w:t>
      </w:r>
      <w:r w:rsidR="00696159" w:rsidRPr="008B77E4">
        <w:rPr>
          <w:rFonts w:ascii="Arial" w:hAnsi="Arial" w:cs="Arial"/>
          <w:color w:val="000000" w:themeColor="text1"/>
          <w:lang w:val="es-ES"/>
        </w:rPr>
        <w:t xml:space="preserve">a pesar de la nominación de violación, </w:t>
      </w:r>
      <w:r w:rsidR="00E14A03" w:rsidRPr="008B77E4">
        <w:rPr>
          <w:rFonts w:ascii="Arial" w:hAnsi="Arial" w:cs="Arial"/>
          <w:color w:val="000000" w:themeColor="text1"/>
          <w:lang w:val="es-ES"/>
        </w:rPr>
        <w:t>el grupo se puso a hablar de las mujeres que son golpeadas y de la importancia de las denuncias. Pero</w:t>
      </w:r>
      <w:r w:rsidR="0013241D">
        <w:rPr>
          <w:rFonts w:ascii="Arial" w:hAnsi="Arial" w:cs="Arial"/>
          <w:color w:val="000000" w:themeColor="text1"/>
          <w:lang w:val="es-ES"/>
        </w:rPr>
        <w:t>,</w:t>
      </w:r>
      <w:r w:rsidR="00E14A03" w:rsidRPr="008B77E4">
        <w:rPr>
          <w:rFonts w:ascii="Arial" w:hAnsi="Arial" w:cs="Arial"/>
          <w:color w:val="000000" w:themeColor="text1"/>
          <w:lang w:val="es-ES"/>
        </w:rPr>
        <w:t xml:space="preserve"> la vulnerabilidad permanecía y acabó desencadenando otra formulación: “conversamos muy poco sobre nuestra sexualidad”.</w:t>
      </w:r>
    </w:p>
    <w:p w14:paraId="68F39DC0" w14:textId="77777777" w:rsidR="00613B04" w:rsidRPr="008B77E4" w:rsidRDefault="00696159" w:rsidP="001C515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w:t>
      </w:r>
      <w:r w:rsidR="00E14A03" w:rsidRPr="008B77E4">
        <w:rPr>
          <w:rFonts w:ascii="Arial" w:hAnsi="Arial" w:cs="Arial"/>
          <w:color w:val="000000" w:themeColor="text1"/>
          <w:lang w:val="es-ES"/>
        </w:rPr>
        <w:t>Cómo incluir en el debate el campo del deseo, que puede o no coincidir con la voluntad y que guarda siempre un aspecto conflictivo inconsciente?</w:t>
      </w:r>
      <w:r w:rsidR="001C5154" w:rsidRPr="008B77E4">
        <w:rPr>
          <w:rFonts w:ascii="Arial" w:hAnsi="Arial" w:cs="Arial"/>
          <w:color w:val="000000" w:themeColor="text1"/>
          <w:lang w:val="es-ES"/>
        </w:rPr>
        <w:t xml:space="preserve"> ¿</w:t>
      </w:r>
      <w:r w:rsidR="00E14A03" w:rsidRPr="008B77E4">
        <w:rPr>
          <w:rFonts w:ascii="Arial" w:hAnsi="Arial" w:cs="Arial"/>
          <w:color w:val="000000" w:themeColor="text1"/>
          <w:lang w:val="es-ES"/>
        </w:rPr>
        <w:t xml:space="preserve">Cómo avanzar en la desnaturalización de determinadas atribuciones, como la de que los hombres </w:t>
      </w:r>
      <w:r w:rsidR="007E4E29" w:rsidRPr="008B77E4">
        <w:rPr>
          <w:rFonts w:ascii="Arial" w:hAnsi="Arial" w:cs="Arial"/>
          <w:color w:val="000000" w:themeColor="text1"/>
          <w:lang w:val="es-ES"/>
        </w:rPr>
        <w:t>obligatoriamente</w:t>
      </w:r>
      <w:r w:rsidR="00E14A03" w:rsidRPr="008B77E4">
        <w:rPr>
          <w:rFonts w:ascii="Arial" w:hAnsi="Arial" w:cs="Arial"/>
          <w:color w:val="000000" w:themeColor="text1"/>
          <w:lang w:val="es-ES"/>
        </w:rPr>
        <w:t xml:space="preserve"> dese</w:t>
      </w:r>
      <w:r w:rsidR="001C5154" w:rsidRPr="008B77E4">
        <w:rPr>
          <w:rFonts w:ascii="Arial" w:hAnsi="Arial" w:cs="Arial"/>
          <w:color w:val="000000" w:themeColor="text1"/>
          <w:lang w:val="es-ES"/>
        </w:rPr>
        <w:t xml:space="preserve">an sexo y las mujeres no tanto, así como que las mujeres desean hijos y los hombres no tanto? ¿Estamos dispuestos a redistribuir fuerzas y fragilidades? ¿Estamos dispuestos a encontrar hombres más </w:t>
      </w:r>
      <w:r w:rsidRPr="008B77E4">
        <w:rPr>
          <w:rFonts w:ascii="Arial" w:hAnsi="Arial" w:cs="Arial"/>
          <w:color w:val="000000" w:themeColor="text1"/>
          <w:lang w:val="es-ES"/>
        </w:rPr>
        <w:t>inseguros</w:t>
      </w:r>
      <w:r w:rsidR="001C5154" w:rsidRPr="008B77E4">
        <w:rPr>
          <w:rFonts w:ascii="Arial" w:hAnsi="Arial" w:cs="Arial"/>
          <w:color w:val="000000" w:themeColor="text1"/>
          <w:lang w:val="es-ES"/>
        </w:rPr>
        <w:t xml:space="preserve"> y no obligatoriamente exitosos en sus desempeños? ¿Estamos dispuestos a encontrar mujeres que no quieren ser madres y madres sin una disponibilidad absoluta para dedicar</w:t>
      </w:r>
      <w:r w:rsidRPr="008B77E4">
        <w:rPr>
          <w:rFonts w:ascii="Arial" w:hAnsi="Arial" w:cs="Arial"/>
          <w:color w:val="000000" w:themeColor="text1"/>
          <w:lang w:val="es-ES"/>
        </w:rPr>
        <w:t>se</w:t>
      </w:r>
      <w:r w:rsidR="001C5154" w:rsidRPr="008B77E4">
        <w:rPr>
          <w:rFonts w:ascii="Arial" w:hAnsi="Arial" w:cs="Arial"/>
          <w:color w:val="000000" w:themeColor="text1"/>
          <w:lang w:val="es-ES"/>
        </w:rPr>
        <w:t xml:space="preserve"> a los hijos?</w:t>
      </w:r>
      <w:r w:rsidRPr="008B77E4">
        <w:rPr>
          <w:rFonts w:ascii="Arial" w:hAnsi="Arial" w:cs="Arial"/>
          <w:color w:val="000000" w:themeColor="text1"/>
          <w:lang w:val="es-ES"/>
        </w:rPr>
        <w:t xml:space="preserve"> </w:t>
      </w:r>
    </w:p>
    <w:p w14:paraId="64F7B27A" w14:textId="77777777" w:rsidR="00E14A03" w:rsidRPr="008B77E4" w:rsidRDefault="00696159"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Llama la atención el hecho de que en la rueda se hagan referencias</w:t>
      </w:r>
      <w:r w:rsidR="008B77E4" w:rsidRPr="008B77E4">
        <w:rPr>
          <w:rFonts w:ascii="Arial" w:hAnsi="Arial" w:cs="Arial"/>
          <w:color w:val="000000" w:themeColor="text1"/>
          <w:lang w:val="es-ES"/>
        </w:rPr>
        <w:t xml:space="preserve"> a</w:t>
      </w:r>
      <w:r w:rsidRPr="008B77E4">
        <w:rPr>
          <w:rFonts w:ascii="Arial" w:hAnsi="Arial" w:cs="Arial"/>
          <w:color w:val="000000" w:themeColor="text1"/>
          <w:lang w:val="es-ES"/>
        </w:rPr>
        <w:t xml:space="preserve"> ceder, consentir o negarse al deseo del hombre, no habiendo ninguna referencia al deseo de la propia mujer</w:t>
      </w:r>
      <w:r w:rsidR="002D7466" w:rsidRPr="008B77E4">
        <w:rPr>
          <w:rFonts w:ascii="Arial" w:hAnsi="Arial" w:cs="Arial"/>
          <w:color w:val="000000" w:themeColor="text1"/>
          <w:lang w:val="es-ES"/>
        </w:rPr>
        <w:t xml:space="preserve">, a </w:t>
      </w:r>
      <w:r w:rsidRPr="008B77E4">
        <w:rPr>
          <w:rFonts w:ascii="Arial" w:hAnsi="Arial" w:cs="Arial"/>
          <w:color w:val="000000" w:themeColor="text1"/>
          <w:lang w:val="es-ES"/>
        </w:rPr>
        <w:t>no ser por la forma negativa: “no quería”, y “no hablamos sobre nuestra sexualidad</w:t>
      </w:r>
      <w:r w:rsidR="002D7466" w:rsidRPr="008B77E4">
        <w:rPr>
          <w:rFonts w:ascii="Arial" w:hAnsi="Arial" w:cs="Arial"/>
          <w:color w:val="000000" w:themeColor="text1"/>
          <w:lang w:val="es-ES"/>
        </w:rPr>
        <w:t>”. ¿Estaríamos ampliando las posibilidades de afirmación del deseo de las mujeres, explicitando cómo funciona su sexualidad, qué les da placer, cómo, adónde… o estamos solamente ampliando la posibilidad de las mujeres decir “no” a un deseo que permanece identificado con el masculino?</w:t>
      </w:r>
    </w:p>
    <w:p w14:paraId="0D86E976" w14:textId="77777777" w:rsidR="001C5154" w:rsidRPr="008B77E4" w:rsidRDefault="001C5154" w:rsidP="00613B04">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 xml:space="preserve">La erotización es </w:t>
      </w:r>
      <w:r w:rsidR="00735CD1">
        <w:rPr>
          <w:rFonts w:ascii="Arial" w:hAnsi="Arial" w:cs="Arial"/>
          <w:color w:val="000000" w:themeColor="text1"/>
          <w:lang w:val="es-ES"/>
        </w:rPr>
        <w:t>el</w:t>
      </w:r>
      <w:r w:rsidR="007E6AD8" w:rsidRPr="008B77E4">
        <w:rPr>
          <w:rFonts w:ascii="Arial" w:hAnsi="Arial" w:cs="Arial"/>
          <w:color w:val="000000" w:themeColor="text1"/>
          <w:lang w:val="es-ES"/>
        </w:rPr>
        <w:t xml:space="preserve"> gran</w:t>
      </w:r>
      <w:r w:rsidRPr="008B77E4">
        <w:rPr>
          <w:rFonts w:ascii="Arial" w:hAnsi="Arial" w:cs="Arial"/>
          <w:color w:val="000000" w:themeColor="text1"/>
          <w:lang w:val="es-ES"/>
        </w:rPr>
        <w:t xml:space="preserve"> am</w:t>
      </w:r>
      <w:r w:rsidR="000156EF" w:rsidRPr="008B77E4">
        <w:rPr>
          <w:rFonts w:ascii="Arial" w:hAnsi="Arial" w:cs="Arial"/>
          <w:color w:val="000000" w:themeColor="text1"/>
          <w:lang w:val="es-ES"/>
        </w:rPr>
        <w:t>a</w:t>
      </w:r>
      <w:r w:rsidRPr="008B77E4">
        <w:rPr>
          <w:rFonts w:ascii="Arial" w:hAnsi="Arial" w:cs="Arial"/>
          <w:color w:val="000000" w:themeColor="text1"/>
          <w:lang w:val="es-ES"/>
        </w:rPr>
        <w:t xml:space="preserve">lgama civilizatoria, es lo que permite abrirse al otro, buscarlo, mezclarse, perderse. Hablar por sí mismo y denunciar aquello que se vive como violento y opresor es fundamental para que se pueda continuar </w:t>
      </w:r>
      <w:r w:rsidR="0013241D">
        <w:rPr>
          <w:rFonts w:ascii="Arial" w:hAnsi="Arial" w:cs="Arial"/>
          <w:color w:val="000000" w:themeColor="text1"/>
          <w:lang w:val="es-ES"/>
        </w:rPr>
        <w:t>a construir</w:t>
      </w:r>
      <w:r w:rsidRPr="008B77E4">
        <w:rPr>
          <w:rFonts w:ascii="Arial" w:hAnsi="Arial" w:cs="Arial"/>
          <w:color w:val="000000" w:themeColor="text1"/>
          <w:lang w:val="es-ES"/>
        </w:rPr>
        <w:t xml:space="preserve"> arreglos más placenteros. Pero</w:t>
      </w:r>
      <w:r w:rsidR="00386415" w:rsidRPr="008B77E4">
        <w:rPr>
          <w:rFonts w:ascii="Arial" w:hAnsi="Arial" w:cs="Arial"/>
          <w:color w:val="000000" w:themeColor="text1"/>
          <w:lang w:val="es-ES"/>
        </w:rPr>
        <w:t xml:space="preserve">, </w:t>
      </w:r>
      <w:r w:rsidRPr="008B77E4">
        <w:rPr>
          <w:rFonts w:ascii="Arial" w:hAnsi="Arial" w:cs="Arial"/>
          <w:color w:val="000000" w:themeColor="text1"/>
          <w:lang w:val="es-ES"/>
        </w:rPr>
        <w:t>en el terreno de la sexualidad</w:t>
      </w:r>
      <w:r w:rsidR="002D7466" w:rsidRPr="008B77E4">
        <w:rPr>
          <w:rFonts w:ascii="Arial" w:hAnsi="Arial" w:cs="Arial"/>
          <w:color w:val="000000" w:themeColor="text1"/>
          <w:lang w:val="es-ES"/>
        </w:rPr>
        <w:t>,</w:t>
      </w:r>
      <w:r w:rsidRPr="008B77E4">
        <w:rPr>
          <w:rFonts w:ascii="Arial" w:hAnsi="Arial" w:cs="Arial"/>
          <w:color w:val="000000" w:themeColor="text1"/>
          <w:lang w:val="es-ES"/>
        </w:rPr>
        <w:t xml:space="preserve"> cabe recordar que elegir es diferente de controlar.</w:t>
      </w:r>
    </w:p>
    <w:p w14:paraId="0BB70001" w14:textId="77777777" w:rsidR="00386415" w:rsidRPr="008B77E4" w:rsidRDefault="007E6AD8" w:rsidP="00717942">
      <w:pPr>
        <w:spacing w:line="360" w:lineRule="auto"/>
        <w:ind w:left="-567" w:right="-8" w:firstLine="567"/>
        <w:jc w:val="both"/>
        <w:rPr>
          <w:rFonts w:ascii="Arial" w:hAnsi="Arial" w:cs="Arial"/>
          <w:color w:val="000000" w:themeColor="text1"/>
          <w:lang w:val="es-ES"/>
        </w:rPr>
      </w:pPr>
      <w:r w:rsidRPr="008B77E4">
        <w:rPr>
          <w:rFonts w:ascii="Arial" w:hAnsi="Arial" w:cs="Arial"/>
          <w:color w:val="000000" w:themeColor="text1"/>
          <w:lang w:val="es-ES"/>
        </w:rPr>
        <w:t>¿Escuchamos, en la clínica psicoanalítica, el conflicto de</w:t>
      </w:r>
      <w:r w:rsidR="0013241D">
        <w:rPr>
          <w:rFonts w:ascii="Arial" w:hAnsi="Arial" w:cs="Arial"/>
          <w:color w:val="000000" w:themeColor="text1"/>
          <w:lang w:val="es-ES"/>
        </w:rPr>
        <w:t>l deseo</w:t>
      </w:r>
      <w:r w:rsidRPr="008B77E4">
        <w:rPr>
          <w:rFonts w:ascii="Arial" w:hAnsi="Arial" w:cs="Arial"/>
          <w:color w:val="000000" w:themeColor="text1"/>
          <w:lang w:val="es-ES"/>
        </w:rPr>
        <w:t>, “Será que quiero?</w:t>
      </w:r>
      <w:r w:rsidR="00386415" w:rsidRPr="008B77E4">
        <w:rPr>
          <w:rFonts w:ascii="Arial" w:hAnsi="Arial" w:cs="Arial"/>
          <w:color w:val="000000" w:themeColor="text1"/>
          <w:lang w:val="es-ES"/>
        </w:rPr>
        <w:t xml:space="preserve">” es la pregunta que insiste, mezclada con afectos ambivalentes. </w:t>
      </w:r>
      <w:r w:rsidR="00FF7295" w:rsidRPr="008B77E4">
        <w:rPr>
          <w:rFonts w:ascii="Arial" w:hAnsi="Arial" w:cs="Arial"/>
          <w:color w:val="000000" w:themeColor="text1"/>
          <w:lang w:val="es-ES"/>
        </w:rPr>
        <w:t>¿</w:t>
      </w:r>
      <w:r w:rsidR="00386415" w:rsidRPr="008B77E4">
        <w:rPr>
          <w:rFonts w:ascii="Arial" w:hAnsi="Arial" w:cs="Arial"/>
          <w:color w:val="000000" w:themeColor="text1"/>
          <w:lang w:val="es-ES"/>
        </w:rPr>
        <w:t>Cómo da</w:t>
      </w:r>
      <w:r w:rsidR="00577155">
        <w:rPr>
          <w:rFonts w:ascii="Arial" w:hAnsi="Arial" w:cs="Arial"/>
          <w:color w:val="000000" w:themeColor="text1"/>
          <w:lang w:val="es-ES"/>
        </w:rPr>
        <w:t>r</w:t>
      </w:r>
      <w:r w:rsidR="00735CD1">
        <w:rPr>
          <w:rFonts w:ascii="Arial" w:hAnsi="Arial" w:cs="Arial"/>
          <w:color w:val="000000" w:themeColor="text1"/>
          <w:lang w:val="es-ES"/>
        </w:rPr>
        <w:t>les</w:t>
      </w:r>
      <w:r w:rsidR="00386415" w:rsidRPr="008B77E4">
        <w:rPr>
          <w:rFonts w:ascii="Arial" w:hAnsi="Arial" w:cs="Arial"/>
          <w:color w:val="000000" w:themeColor="text1"/>
          <w:lang w:val="es-ES"/>
        </w:rPr>
        <w:t xml:space="preserve"> un lugar y una legitimación a los trastornos y </w:t>
      </w:r>
      <w:r w:rsidR="0013241D">
        <w:rPr>
          <w:rFonts w:ascii="Arial" w:hAnsi="Arial" w:cs="Arial"/>
          <w:color w:val="000000" w:themeColor="text1"/>
          <w:lang w:val="es-ES"/>
        </w:rPr>
        <w:t xml:space="preserve">a las </w:t>
      </w:r>
      <w:r w:rsidR="00386415" w:rsidRPr="008B77E4">
        <w:rPr>
          <w:rFonts w:ascii="Arial" w:hAnsi="Arial" w:cs="Arial"/>
          <w:color w:val="000000" w:themeColor="text1"/>
          <w:lang w:val="es-ES"/>
        </w:rPr>
        <w:t>desestabil</w:t>
      </w:r>
      <w:r w:rsidR="008B77E4" w:rsidRPr="008B77E4">
        <w:rPr>
          <w:rFonts w:ascii="Arial" w:hAnsi="Arial" w:cs="Arial"/>
          <w:color w:val="000000" w:themeColor="text1"/>
          <w:lang w:val="es-ES"/>
        </w:rPr>
        <w:t>izaciones</w:t>
      </w:r>
      <w:r w:rsidR="00386415" w:rsidRPr="008B77E4">
        <w:rPr>
          <w:rFonts w:ascii="Arial" w:hAnsi="Arial" w:cs="Arial"/>
          <w:color w:val="000000" w:themeColor="text1"/>
          <w:lang w:val="es-ES"/>
        </w:rPr>
        <w:t xml:space="preserve"> que la sexualidad implica inevitablemente, esa sensación de pérdida de</w:t>
      </w:r>
      <w:r w:rsidR="00577155">
        <w:rPr>
          <w:rFonts w:ascii="Arial" w:hAnsi="Arial" w:cs="Arial"/>
          <w:color w:val="000000" w:themeColor="text1"/>
          <w:lang w:val="es-ES"/>
        </w:rPr>
        <w:t>l</w:t>
      </w:r>
      <w:r w:rsidR="00386415" w:rsidRPr="008B77E4">
        <w:rPr>
          <w:rFonts w:ascii="Arial" w:hAnsi="Arial" w:cs="Arial"/>
          <w:color w:val="000000" w:themeColor="text1"/>
          <w:lang w:val="es-ES"/>
        </w:rPr>
        <w:t xml:space="preserve"> control y </w:t>
      </w:r>
      <w:r w:rsidR="000156EF" w:rsidRPr="008B77E4">
        <w:rPr>
          <w:rFonts w:ascii="Arial" w:hAnsi="Arial" w:cs="Arial"/>
          <w:color w:val="000000" w:themeColor="text1"/>
          <w:lang w:val="es-ES"/>
        </w:rPr>
        <w:t>hasta</w:t>
      </w:r>
      <w:r w:rsidR="00386415" w:rsidRPr="008B77E4">
        <w:rPr>
          <w:rFonts w:ascii="Arial" w:hAnsi="Arial" w:cs="Arial"/>
          <w:color w:val="000000" w:themeColor="text1"/>
          <w:lang w:val="es-ES"/>
        </w:rPr>
        <w:t xml:space="preserve">, de displacer, que se experimenta en las intensificaciones afectivas y en las </w:t>
      </w:r>
      <w:r w:rsidR="00577155">
        <w:rPr>
          <w:rFonts w:ascii="Arial" w:hAnsi="Arial" w:cs="Arial"/>
          <w:color w:val="000000" w:themeColor="text1"/>
          <w:lang w:val="es-ES"/>
        </w:rPr>
        <w:t>demandas</w:t>
      </w:r>
      <w:r w:rsidR="00386415" w:rsidRPr="008B77E4">
        <w:rPr>
          <w:rFonts w:ascii="Arial" w:hAnsi="Arial" w:cs="Arial"/>
          <w:color w:val="000000" w:themeColor="text1"/>
          <w:lang w:val="es-ES"/>
        </w:rPr>
        <w:t xml:space="preserve"> corporales? </w:t>
      </w:r>
      <w:r w:rsidR="00FF7295" w:rsidRPr="008B77E4">
        <w:rPr>
          <w:rFonts w:ascii="Arial" w:hAnsi="Arial" w:cs="Arial"/>
          <w:color w:val="000000" w:themeColor="text1"/>
          <w:lang w:val="es-ES"/>
        </w:rPr>
        <w:t>¿</w:t>
      </w:r>
      <w:r w:rsidR="00386415" w:rsidRPr="008B77E4">
        <w:rPr>
          <w:rFonts w:ascii="Arial" w:hAnsi="Arial" w:cs="Arial"/>
          <w:color w:val="000000" w:themeColor="text1"/>
          <w:lang w:val="es-ES"/>
        </w:rPr>
        <w:t>C</w:t>
      </w:r>
      <w:r w:rsidR="00FF7295" w:rsidRPr="008B77E4">
        <w:rPr>
          <w:rFonts w:ascii="Arial" w:hAnsi="Arial" w:cs="Arial"/>
          <w:color w:val="000000" w:themeColor="text1"/>
          <w:lang w:val="es-ES"/>
        </w:rPr>
        <w:t>ó</w:t>
      </w:r>
      <w:r w:rsidR="00386415" w:rsidRPr="008B77E4">
        <w:rPr>
          <w:rFonts w:ascii="Arial" w:hAnsi="Arial" w:cs="Arial"/>
          <w:color w:val="000000" w:themeColor="text1"/>
          <w:lang w:val="es-ES"/>
        </w:rPr>
        <w:t xml:space="preserve">mo valorizar </w:t>
      </w:r>
      <w:r w:rsidR="00577155">
        <w:rPr>
          <w:rFonts w:ascii="Arial" w:hAnsi="Arial" w:cs="Arial"/>
          <w:color w:val="000000" w:themeColor="text1"/>
          <w:lang w:val="es-ES"/>
        </w:rPr>
        <w:t>el conflicto</w:t>
      </w:r>
      <w:r w:rsidR="00386415" w:rsidRPr="008B77E4">
        <w:rPr>
          <w:rFonts w:ascii="Arial" w:hAnsi="Arial" w:cs="Arial"/>
          <w:color w:val="000000" w:themeColor="text1"/>
          <w:lang w:val="es-ES"/>
        </w:rPr>
        <w:t xml:space="preserve"> sin atribuirle el s</w:t>
      </w:r>
      <w:r w:rsidR="00577155">
        <w:rPr>
          <w:rFonts w:ascii="Arial" w:hAnsi="Arial" w:cs="Arial"/>
          <w:color w:val="000000" w:themeColor="text1"/>
          <w:lang w:val="es-ES"/>
        </w:rPr>
        <w:t>ignificado</w:t>
      </w:r>
      <w:r w:rsidR="00386415" w:rsidRPr="008B77E4">
        <w:rPr>
          <w:rFonts w:ascii="Arial" w:hAnsi="Arial" w:cs="Arial"/>
          <w:color w:val="000000" w:themeColor="text1"/>
          <w:lang w:val="es-ES"/>
        </w:rPr>
        <w:t xml:space="preserve"> seguro de </w:t>
      </w:r>
      <w:r w:rsidR="00FF7295" w:rsidRPr="008B77E4">
        <w:rPr>
          <w:rFonts w:ascii="Arial" w:hAnsi="Arial" w:cs="Arial"/>
          <w:color w:val="000000" w:themeColor="text1"/>
          <w:lang w:val="es-ES"/>
        </w:rPr>
        <w:t xml:space="preserve">una </w:t>
      </w:r>
      <w:r w:rsidR="00386415" w:rsidRPr="008B77E4">
        <w:rPr>
          <w:rFonts w:ascii="Arial" w:hAnsi="Arial" w:cs="Arial"/>
          <w:color w:val="000000" w:themeColor="text1"/>
          <w:lang w:val="es-ES"/>
        </w:rPr>
        <w:t xml:space="preserve">falta de deseo? </w:t>
      </w:r>
      <w:r w:rsidR="00FF7295" w:rsidRPr="008B77E4">
        <w:rPr>
          <w:rFonts w:ascii="Arial" w:hAnsi="Arial" w:cs="Arial"/>
          <w:color w:val="000000" w:themeColor="text1"/>
          <w:lang w:val="es-ES"/>
        </w:rPr>
        <w:t>¿</w:t>
      </w:r>
      <w:r w:rsidR="00386415" w:rsidRPr="008B77E4">
        <w:rPr>
          <w:rFonts w:ascii="Arial" w:hAnsi="Arial" w:cs="Arial"/>
          <w:color w:val="000000" w:themeColor="text1"/>
          <w:lang w:val="es-ES"/>
        </w:rPr>
        <w:t>C</w:t>
      </w:r>
      <w:r w:rsidR="00FF7295" w:rsidRPr="008B77E4">
        <w:rPr>
          <w:rFonts w:ascii="Arial" w:hAnsi="Arial" w:cs="Arial"/>
          <w:color w:val="000000" w:themeColor="text1"/>
          <w:lang w:val="es-ES"/>
        </w:rPr>
        <w:t>ó</w:t>
      </w:r>
      <w:r w:rsidR="00386415" w:rsidRPr="008B77E4">
        <w:rPr>
          <w:rFonts w:ascii="Arial" w:hAnsi="Arial" w:cs="Arial"/>
          <w:color w:val="000000" w:themeColor="text1"/>
          <w:lang w:val="es-ES"/>
        </w:rPr>
        <w:t>mo progresar en los avances actuales sin perder es</w:t>
      </w:r>
      <w:r w:rsidR="00577155">
        <w:rPr>
          <w:rFonts w:ascii="Arial" w:hAnsi="Arial" w:cs="Arial"/>
          <w:color w:val="000000" w:themeColor="text1"/>
          <w:lang w:val="es-ES"/>
        </w:rPr>
        <w:t>t</w:t>
      </w:r>
      <w:r w:rsidR="00386415" w:rsidRPr="008B77E4">
        <w:rPr>
          <w:rFonts w:ascii="Arial" w:hAnsi="Arial" w:cs="Arial"/>
          <w:color w:val="000000" w:themeColor="text1"/>
          <w:lang w:val="es-ES"/>
        </w:rPr>
        <w:t xml:space="preserve">o de vista? </w:t>
      </w:r>
      <w:r w:rsidR="00FF7295" w:rsidRPr="008B77E4">
        <w:rPr>
          <w:rFonts w:ascii="Arial" w:hAnsi="Arial" w:cs="Arial"/>
          <w:color w:val="000000" w:themeColor="text1"/>
          <w:lang w:val="es-ES"/>
        </w:rPr>
        <w:t>¿</w:t>
      </w:r>
      <w:r w:rsidR="00386415" w:rsidRPr="008B77E4">
        <w:rPr>
          <w:rFonts w:ascii="Arial" w:hAnsi="Arial" w:cs="Arial"/>
          <w:color w:val="000000" w:themeColor="text1"/>
          <w:lang w:val="es-ES"/>
        </w:rPr>
        <w:t>Cómo no confundir la necesaria posibilidad de decir no (y de hacerse o</w:t>
      </w:r>
      <w:r w:rsidR="000156EF" w:rsidRPr="008B77E4">
        <w:rPr>
          <w:rFonts w:ascii="Arial" w:hAnsi="Arial" w:cs="Arial"/>
          <w:color w:val="000000" w:themeColor="text1"/>
          <w:lang w:val="es-ES"/>
        </w:rPr>
        <w:t>ír</w:t>
      </w:r>
      <w:r w:rsidR="00386415" w:rsidRPr="008B77E4">
        <w:rPr>
          <w:rFonts w:ascii="Arial" w:hAnsi="Arial" w:cs="Arial"/>
          <w:color w:val="000000" w:themeColor="text1"/>
          <w:lang w:val="es-ES"/>
        </w:rPr>
        <w:t xml:space="preserve"> y respetar), con la difícil tarea de asumir</w:t>
      </w:r>
      <w:r w:rsidR="0099453C" w:rsidRPr="008B77E4">
        <w:rPr>
          <w:rFonts w:ascii="Arial" w:hAnsi="Arial" w:cs="Arial"/>
          <w:color w:val="000000" w:themeColor="text1"/>
          <w:lang w:val="es-ES"/>
        </w:rPr>
        <w:t xml:space="preserve"> determinados riesgos a </w:t>
      </w:r>
      <w:r w:rsidR="000156EF" w:rsidRPr="008B77E4">
        <w:rPr>
          <w:rFonts w:ascii="Arial" w:hAnsi="Arial" w:cs="Arial"/>
          <w:color w:val="000000" w:themeColor="text1"/>
          <w:lang w:val="es-ES"/>
        </w:rPr>
        <w:t xml:space="preserve">los </w:t>
      </w:r>
      <w:r w:rsidR="0099453C" w:rsidRPr="008B77E4">
        <w:rPr>
          <w:rFonts w:ascii="Arial" w:hAnsi="Arial" w:cs="Arial"/>
          <w:color w:val="000000" w:themeColor="text1"/>
          <w:lang w:val="es-ES"/>
        </w:rPr>
        <w:t>que el deseo nos expone? Ya que, en el ejercicio de una sexualidad más libre, es</w:t>
      </w:r>
      <w:r w:rsidR="00577155">
        <w:rPr>
          <w:rFonts w:ascii="Arial" w:hAnsi="Arial" w:cs="Arial"/>
          <w:color w:val="000000" w:themeColor="text1"/>
          <w:lang w:val="es-ES"/>
        </w:rPr>
        <w:t>t</w:t>
      </w:r>
      <w:r w:rsidR="0099453C" w:rsidRPr="008B77E4">
        <w:rPr>
          <w:rFonts w:ascii="Arial" w:hAnsi="Arial" w:cs="Arial"/>
          <w:color w:val="000000" w:themeColor="text1"/>
          <w:lang w:val="es-ES"/>
        </w:rPr>
        <w:t>os dos movimientos son fundamentales.</w:t>
      </w:r>
    </w:p>
    <w:p w14:paraId="0687D951" w14:textId="77777777" w:rsidR="00717942" w:rsidRPr="008B77E4" w:rsidRDefault="00717942" w:rsidP="00613B04">
      <w:pPr>
        <w:spacing w:line="360" w:lineRule="auto"/>
        <w:ind w:right="-8"/>
        <w:jc w:val="both"/>
        <w:rPr>
          <w:rFonts w:ascii="Arial" w:hAnsi="Arial" w:cs="Arial"/>
          <w:color w:val="000000" w:themeColor="text1"/>
          <w:lang w:val="es-ES"/>
        </w:rPr>
      </w:pPr>
    </w:p>
    <w:p w14:paraId="24A8BFAF" w14:textId="77777777" w:rsidR="00613B04" w:rsidRPr="008B77E4" w:rsidRDefault="00613B04" w:rsidP="00613B04">
      <w:pPr>
        <w:spacing w:line="360" w:lineRule="auto"/>
        <w:ind w:right="-8"/>
        <w:jc w:val="both"/>
        <w:rPr>
          <w:rFonts w:ascii="Arial" w:hAnsi="Arial" w:cs="Arial"/>
          <w:color w:val="000000" w:themeColor="text1"/>
          <w:lang w:val="es-ES"/>
        </w:rPr>
      </w:pPr>
    </w:p>
    <w:p w14:paraId="78CE6C72" w14:textId="77777777" w:rsidR="00613B04" w:rsidRPr="008B77E4" w:rsidRDefault="00613B04" w:rsidP="00613B04">
      <w:pPr>
        <w:spacing w:line="360" w:lineRule="auto"/>
        <w:ind w:right="-8"/>
        <w:jc w:val="both"/>
        <w:rPr>
          <w:rFonts w:ascii="Arial" w:hAnsi="Arial" w:cs="Arial"/>
          <w:color w:val="000000" w:themeColor="text1"/>
          <w:lang w:val="es-ES"/>
        </w:rPr>
      </w:pPr>
    </w:p>
    <w:p w14:paraId="22234362" w14:textId="77777777" w:rsidR="00613B04" w:rsidRPr="008B77E4" w:rsidRDefault="00613B04" w:rsidP="00613B04">
      <w:pPr>
        <w:spacing w:line="360" w:lineRule="auto"/>
        <w:ind w:right="-8"/>
        <w:jc w:val="both"/>
        <w:rPr>
          <w:rFonts w:ascii="Arial" w:hAnsi="Arial" w:cs="Arial"/>
          <w:color w:val="000000" w:themeColor="text1"/>
          <w:lang w:val="es-ES"/>
        </w:rPr>
      </w:pPr>
    </w:p>
    <w:p w14:paraId="3DDCC4B8" w14:textId="77777777" w:rsidR="00613B04" w:rsidRPr="008B77E4" w:rsidRDefault="00613B04" w:rsidP="00613B04">
      <w:pPr>
        <w:spacing w:line="360" w:lineRule="auto"/>
        <w:ind w:right="-8"/>
        <w:jc w:val="both"/>
        <w:rPr>
          <w:rFonts w:ascii="Arial" w:hAnsi="Arial" w:cs="Arial"/>
          <w:color w:val="000000" w:themeColor="text1"/>
          <w:lang w:val="es-ES"/>
        </w:rPr>
      </w:pPr>
    </w:p>
    <w:p w14:paraId="59739092" w14:textId="77777777" w:rsidR="00613B04" w:rsidRPr="008B77E4" w:rsidRDefault="00613B04" w:rsidP="00613B04">
      <w:pPr>
        <w:spacing w:line="360" w:lineRule="auto"/>
        <w:ind w:right="-8"/>
        <w:jc w:val="both"/>
        <w:rPr>
          <w:rFonts w:ascii="Arial" w:hAnsi="Arial" w:cs="Arial"/>
          <w:color w:val="000000" w:themeColor="text1"/>
          <w:lang w:val="es-ES"/>
        </w:rPr>
      </w:pPr>
    </w:p>
    <w:p w14:paraId="417E270D" w14:textId="77777777" w:rsidR="00717942" w:rsidRPr="008B77E4" w:rsidRDefault="00717942" w:rsidP="00717942">
      <w:pPr>
        <w:spacing w:line="360" w:lineRule="auto"/>
        <w:ind w:left="-567" w:right="-8"/>
        <w:jc w:val="both"/>
        <w:rPr>
          <w:rFonts w:ascii="Arial" w:hAnsi="Arial" w:cs="Arial"/>
          <w:color w:val="000000" w:themeColor="text1"/>
          <w:lang w:val="es-ES"/>
        </w:rPr>
      </w:pPr>
    </w:p>
    <w:p w14:paraId="1FACFAC9" w14:textId="77777777" w:rsidR="00717942" w:rsidRPr="00843290" w:rsidRDefault="00717942" w:rsidP="00717942">
      <w:pPr>
        <w:spacing w:line="360" w:lineRule="auto"/>
        <w:ind w:left="-567" w:right="-8"/>
        <w:jc w:val="both"/>
        <w:rPr>
          <w:rFonts w:ascii="Arial" w:hAnsi="Arial" w:cs="Arial"/>
          <w:color w:val="000000" w:themeColor="text1"/>
          <w:lang w:val="es-ES"/>
        </w:rPr>
      </w:pPr>
      <w:r w:rsidRPr="00843290">
        <w:rPr>
          <w:rFonts w:ascii="Arial" w:hAnsi="Arial" w:cs="Arial"/>
          <w:color w:val="000000" w:themeColor="text1"/>
          <w:lang w:val="es-ES"/>
        </w:rPr>
        <w:t>REFERENCIAS BIBLIOGRAFICAS</w:t>
      </w:r>
    </w:p>
    <w:p w14:paraId="4A1DBB6C" w14:textId="77777777" w:rsidR="00717942" w:rsidRPr="00843290" w:rsidRDefault="00717942" w:rsidP="00717942">
      <w:pPr>
        <w:spacing w:line="360" w:lineRule="auto"/>
        <w:ind w:left="-567" w:right="-8"/>
        <w:jc w:val="both"/>
        <w:rPr>
          <w:rFonts w:ascii="Arial" w:hAnsi="Arial" w:cs="Arial"/>
          <w:color w:val="000000" w:themeColor="text1"/>
          <w:lang w:val="es-ES"/>
        </w:rPr>
      </w:pPr>
    </w:p>
    <w:p w14:paraId="71AC063B" w14:textId="77777777" w:rsidR="00717942" w:rsidRPr="00843290" w:rsidRDefault="007E6AD8" w:rsidP="00717942">
      <w:pPr>
        <w:spacing w:line="360" w:lineRule="auto"/>
        <w:ind w:left="-567" w:right="-8"/>
        <w:jc w:val="both"/>
        <w:rPr>
          <w:rFonts w:ascii="Arial" w:hAnsi="Arial" w:cs="Arial"/>
          <w:color w:val="000000" w:themeColor="text1"/>
          <w:lang w:val="es-ES"/>
        </w:rPr>
      </w:pPr>
      <w:r w:rsidRPr="00843290">
        <w:rPr>
          <w:rFonts w:ascii="Arial" w:hAnsi="Arial" w:cs="Arial"/>
          <w:color w:val="000000" w:themeColor="text1"/>
          <w:lang w:val="es-ES"/>
        </w:rPr>
        <w:t>Despintes</w:t>
      </w:r>
      <w:r w:rsidR="00717942" w:rsidRPr="00843290">
        <w:rPr>
          <w:rFonts w:ascii="Arial" w:hAnsi="Arial" w:cs="Arial"/>
          <w:color w:val="000000" w:themeColor="text1"/>
          <w:lang w:val="es-ES"/>
        </w:rPr>
        <w:t>, Virginie. Teoria King Kong. 2006/2018?</w:t>
      </w:r>
    </w:p>
    <w:p w14:paraId="6F780A21" w14:textId="77777777" w:rsidR="00717942" w:rsidRPr="008B77E4" w:rsidRDefault="00717942" w:rsidP="00717942">
      <w:pPr>
        <w:spacing w:line="360" w:lineRule="auto"/>
        <w:ind w:left="-567" w:right="-8"/>
        <w:jc w:val="both"/>
        <w:rPr>
          <w:rFonts w:ascii="Arial" w:hAnsi="Arial" w:cs="Arial"/>
          <w:color w:val="000000" w:themeColor="text1"/>
        </w:rPr>
      </w:pPr>
      <w:r w:rsidRPr="00843290">
        <w:rPr>
          <w:rFonts w:ascii="Arial" w:hAnsi="Arial" w:cs="Arial"/>
          <w:color w:val="000000" w:themeColor="text1"/>
          <w:lang w:val="es-ES"/>
        </w:rPr>
        <w:t xml:space="preserve">Dunker, Christian. </w:t>
      </w:r>
      <w:r w:rsidRPr="008B77E4">
        <w:rPr>
          <w:rFonts w:ascii="Arial" w:hAnsi="Arial" w:cs="Arial"/>
          <w:color w:val="000000" w:themeColor="text1"/>
        </w:rPr>
        <w:t>A Fantasia do estupro e a Cultura do estupro, Página B, 2018.</w:t>
      </w:r>
    </w:p>
    <w:p w14:paraId="6B298833" w14:textId="77777777" w:rsidR="00717942" w:rsidRPr="008B77E4" w:rsidRDefault="00717942" w:rsidP="00717942">
      <w:pPr>
        <w:spacing w:line="360" w:lineRule="auto"/>
        <w:ind w:left="-567" w:right="-8"/>
        <w:jc w:val="both"/>
        <w:rPr>
          <w:rFonts w:ascii="Arial" w:hAnsi="Arial" w:cs="Arial"/>
          <w:color w:val="000000" w:themeColor="text1"/>
        </w:rPr>
      </w:pPr>
      <w:r w:rsidRPr="008B77E4">
        <w:rPr>
          <w:rFonts w:ascii="Arial" w:hAnsi="Arial" w:cs="Arial"/>
          <w:color w:val="000000" w:themeColor="text1"/>
        </w:rPr>
        <w:t>Fernandez, Ana Maria. Las lógicas sexuales: amor, política y violências. 2012</w:t>
      </w:r>
    </w:p>
    <w:p w14:paraId="335B023E" w14:textId="77777777" w:rsidR="00717942" w:rsidRPr="008B77E4" w:rsidRDefault="00717942" w:rsidP="00717942">
      <w:pPr>
        <w:spacing w:line="360" w:lineRule="auto"/>
        <w:ind w:left="-567" w:right="-8"/>
        <w:jc w:val="both"/>
        <w:rPr>
          <w:rFonts w:ascii="Arial" w:hAnsi="Arial" w:cs="Arial"/>
          <w:color w:val="000000" w:themeColor="text1"/>
        </w:rPr>
      </w:pPr>
      <w:r w:rsidRPr="008B77E4">
        <w:rPr>
          <w:rFonts w:ascii="Arial" w:hAnsi="Arial" w:cs="Arial"/>
          <w:color w:val="000000" w:themeColor="text1"/>
        </w:rPr>
        <w:t xml:space="preserve">Irigaray, Lucy. </w:t>
      </w:r>
      <w:r w:rsidRPr="008B77E4">
        <w:rPr>
          <w:rFonts w:ascii="Arial" w:hAnsi="Arial" w:cs="Arial"/>
          <w:i/>
          <w:iCs/>
          <w:color w:val="000000" w:themeColor="text1"/>
        </w:rPr>
        <w:t>O mercado das mulheres (1975)</w:t>
      </w:r>
      <w:r w:rsidRPr="008B77E4">
        <w:rPr>
          <w:rFonts w:ascii="Arial" w:hAnsi="Arial" w:cs="Arial"/>
          <w:color w:val="000000" w:themeColor="text1"/>
        </w:rPr>
        <w:t xml:space="preserve">. IN Este sexo que não é só sexo. São Paulo: Editora Senac </w:t>
      </w:r>
      <w:r w:rsidR="00AD1D49">
        <w:rPr>
          <w:rFonts w:ascii="Arial" w:hAnsi="Arial" w:cs="Arial"/>
          <w:color w:val="000000" w:themeColor="text1"/>
        </w:rPr>
        <w:t>S</w:t>
      </w:r>
      <w:r w:rsidRPr="008B77E4">
        <w:rPr>
          <w:rFonts w:ascii="Arial" w:hAnsi="Arial" w:cs="Arial"/>
          <w:color w:val="000000" w:themeColor="text1"/>
        </w:rPr>
        <w:t>ão Paulo, 2017.</w:t>
      </w:r>
    </w:p>
    <w:p w14:paraId="4571C5C9" w14:textId="77777777" w:rsidR="00717942" w:rsidRPr="008B77E4" w:rsidRDefault="00717942" w:rsidP="00717942">
      <w:pPr>
        <w:spacing w:line="360" w:lineRule="auto"/>
        <w:ind w:left="-567" w:right="-8"/>
        <w:jc w:val="both"/>
        <w:rPr>
          <w:rFonts w:ascii="Arial" w:hAnsi="Arial" w:cs="Arial"/>
          <w:color w:val="000000" w:themeColor="text1"/>
        </w:rPr>
      </w:pPr>
      <w:r w:rsidRPr="008B77E4">
        <w:rPr>
          <w:rFonts w:ascii="Arial" w:hAnsi="Arial" w:cs="Arial"/>
          <w:color w:val="000000" w:themeColor="text1"/>
        </w:rPr>
        <w:t xml:space="preserve">Rubin, Gayle. </w:t>
      </w:r>
      <w:r w:rsidRPr="008B77E4">
        <w:rPr>
          <w:rFonts w:ascii="Arial" w:hAnsi="Arial" w:cs="Arial"/>
          <w:i/>
          <w:iCs/>
          <w:color w:val="000000" w:themeColor="text1"/>
        </w:rPr>
        <w:t>O tráfico de mulheres (1975).</w:t>
      </w:r>
      <w:r w:rsidRPr="008B77E4">
        <w:rPr>
          <w:rFonts w:ascii="Arial" w:hAnsi="Arial" w:cs="Arial"/>
          <w:color w:val="000000" w:themeColor="text1"/>
        </w:rPr>
        <w:t xml:space="preserve"> IN Políticas do sexo. São Paulo: Ubu Editora, 2017.</w:t>
      </w:r>
    </w:p>
    <w:p w14:paraId="38BD91E0" w14:textId="77777777" w:rsidR="00EF058F" w:rsidRPr="008B77E4" w:rsidRDefault="00B82A72">
      <w:pPr>
        <w:rPr>
          <w:color w:val="000000" w:themeColor="text1"/>
        </w:rPr>
      </w:pPr>
    </w:p>
    <w:sectPr w:rsidR="00EF058F" w:rsidRPr="008B77E4" w:rsidSect="0079775A">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BF0F" w14:textId="77777777" w:rsidR="00B82A72" w:rsidRDefault="00B82A72" w:rsidP="006D36F4">
      <w:r>
        <w:separator/>
      </w:r>
    </w:p>
  </w:endnote>
  <w:endnote w:type="continuationSeparator" w:id="0">
    <w:p w14:paraId="6039DEE2" w14:textId="77777777" w:rsidR="00B82A72" w:rsidRDefault="00B82A72" w:rsidP="006D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55173693"/>
      <w:docPartObj>
        <w:docPartGallery w:val="Page Numbers (Bottom of Page)"/>
        <w:docPartUnique/>
      </w:docPartObj>
    </w:sdtPr>
    <w:sdtEndPr>
      <w:rPr>
        <w:rStyle w:val="Nmerodepgina"/>
      </w:rPr>
    </w:sdtEndPr>
    <w:sdtContent>
      <w:p w14:paraId="36D7BBF8" w14:textId="77777777" w:rsidR="006D36F4" w:rsidRDefault="006D36F4" w:rsidP="00DD3BD6">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D52DDBB" w14:textId="77777777" w:rsidR="006D36F4" w:rsidRDefault="006D36F4" w:rsidP="006D36F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1945939"/>
      <w:docPartObj>
        <w:docPartGallery w:val="Page Numbers (Bottom of Page)"/>
        <w:docPartUnique/>
      </w:docPartObj>
    </w:sdtPr>
    <w:sdtEndPr>
      <w:rPr>
        <w:rStyle w:val="Nmerodepgina"/>
      </w:rPr>
    </w:sdtEndPr>
    <w:sdtContent>
      <w:p w14:paraId="0CC9AE79" w14:textId="77777777" w:rsidR="006D36F4" w:rsidRDefault="006D36F4" w:rsidP="00DD3BD6">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43290">
          <w:rPr>
            <w:rStyle w:val="Nmerodepgina"/>
            <w:noProof/>
          </w:rPr>
          <w:t>1</w:t>
        </w:r>
        <w:r>
          <w:rPr>
            <w:rStyle w:val="Nmerodepgina"/>
          </w:rPr>
          <w:fldChar w:fldCharType="end"/>
        </w:r>
      </w:p>
    </w:sdtContent>
  </w:sdt>
  <w:p w14:paraId="303708E3" w14:textId="77777777" w:rsidR="006D36F4" w:rsidRDefault="006D36F4" w:rsidP="006D36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F518" w14:textId="77777777" w:rsidR="00B82A72" w:rsidRDefault="00B82A72" w:rsidP="006D36F4">
      <w:r>
        <w:separator/>
      </w:r>
    </w:p>
  </w:footnote>
  <w:footnote w:type="continuationSeparator" w:id="0">
    <w:p w14:paraId="3AE4057A" w14:textId="77777777" w:rsidR="00B82A72" w:rsidRDefault="00B82A72" w:rsidP="006D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23868"/>
    <w:multiLevelType w:val="hybridMultilevel"/>
    <w:tmpl w:val="A782A758"/>
    <w:lvl w:ilvl="0" w:tplc="C4F2EA2E">
      <w:numFmt w:val="bullet"/>
      <w:lvlText w:val="-"/>
      <w:lvlJc w:val="left"/>
      <w:pPr>
        <w:ind w:left="720" w:hanging="360"/>
      </w:pPr>
      <w:rPr>
        <w:rFonts w:ascii="Arial" w:eastAsiaTheme="minorEastAsia"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0EA1CA0"/>
    <w:multiLevelType w:val="hybridMultilevel"/>
    <w:tmpl w:val="A84C1496"/>
    <w:lvl w:ilvl="0" w:tplc="59C65D4C">
      <w:numFmt w:val="bullet"/>
      <w:lvlText w:val="-"/>
      <w:lvlJc w:val="left"/>
      <w:pPr>
        <w:ind w:left="720" w:hanging="360"/>
      </w:pPr>
      <w:rPr>
        <w:rFonts w:ascii="Arial" w:eastAsiaTheme="minorEastAsia"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42"/>
    <w:rsid w:val="000156EF"/>
    <w:rsid w:val="00020C17"/>
    <w:rsid w:val="0003535A"/>
    <w:rsid w:val="0005696E"/>
    <w:rsid w:val="00057FAF"/>
    <w:rsid w:val="000868FA"/>
    <w:rsid w:val="00091B16"/>
    <w:rsid w:val="000C50FB"/>
    <w:rsid w:val="000C634B"/>
    <w:rsid w:val="000D468C"/>
    <w:rsid w:val="000D7C24"/>
    <w:rsid w:val="001172AF"/>
    <w:rsid w:val="0013241D"/>
    <w:rsid w:val="00133F6B"/>
    <w:rsid w:val="001515CC"/>
    <w:rsid w:val="00157D61"/>
    <w:rsid w:val="00171C1E"/>
    <w:rsid w:val="001A25B6"/>
    <w:rsid w:val="001C5154"/>
    <w:rsid w:val="001E0FC0"/>
    <w:rsid w:val="001E31A0"/>
    <w:rsid w:val="001F4BBA"/>
    <w:rsid w:val="002114D3"/>
    <w:rsid w:val="00214A59"/>
    <w:rsid w:val="00231394"/>
    <w:rsid w:val="00244853"/>
    <w:rsid w:val="002D7466"/>
    <w:rsid w:val="0032724F"/>
    <w:rsid w:val="00376AB4"/>
    <w:rsid w:val="0038055D"/>
    <w:rsid w:val="00386415"/>
    <w:rsid w:val="00394606"/>
    <w:rsid w:val="003D400A"/>
    <w:rsid w:val="003D6B4E"/>
    <w:rsid w:val="003F5BCE"/>
    <w:rsid w:val="00434218"/>
    <w:rsid w:val="00436C55"/>
    <w:rsid w:val="004505A3"/>
    <w:rsid w:val="00480FAC"/>
    <w:rsid w:val="004D4588"/>
    <w:rsid w:val="004E4BCC"/>
    <w:rsid w:val="005029EE"/>
    <w:rsid w:val="0051361A"/>
    <w:rsid w:val="00544F1C"/>
    <w:rsid w:val="00577155"/>
    <w:rsid w:val="00594C11"/>
    <w:rsid w:val="005A3D0C"/>
    <w:rsid w:val="005D230B"/>
    <w:rsid w:val="00613B04"/>
    <w:rsid w:val="00626999"/>
    <w:rsid w:val="00641DBB"/>
    <w:rsid w:val="00646571"/>
    <w:rsid w:val="0068661F"/>
    <w:rsid w:val="00696159"/>
    <w:rsid w:val="006D36F4"/>
    <w:rsid w:val="006D7041"/>
    <w:rsid w:val="00717942"/>
    <w:rsid w:val="00735CD1"/>
    <w:rsid w:val="007435E4"/>
    <w:rsid w:val="0079775A"/>
    <w:rsid w:val="007B28CF"/>
    <w:rsid w:val="007C3242"/>
    <w:rsid w:val="007E4E29"/>
    <w:rsid w:val="007E6AD8"/>
    <w:rsid w:val="007F27FA"/>
    <w:rsid w:val="00817DCD"/>
    <w:rsid w:val="00843290"/>
    <w:rsid w:val="00874215"/>
    <w:rsid w:val="00896D50"/>
    <w:rsid w:val="00897EA0"/>
    <w:rsid w:val="008B77E4"/>
    <w:rsid w:val="008C298C"/>
    <w:rsid w:val="008C5969"/>
    <w:rsid w:val="008F535E"/>
    <w:rsid w:val="008F5526"/>
    <w:rsid w:val="008F7307"/>
    <w:rsid w:val="009013EA"/>
    <w:rsid w:val="009272BF"/>
    <w:rsid w:val="0099453C"/>
    <w:rsid w:val="009A66A1"/>
    <w:rsid w:val="00A00BC3"/>
    <w:rsid w:val="00A102B3"/>
    <w:rsid w:val="00A24E76"/>
    <w:rsid w:val="00A4103C"/>
    <w:rsid w:val="00A47251"/>
    <w:rsid w:val="00A66AC9"/>
    <w:rsid w:val="00AD1D49"/>
    <w:rsid w:val="00AE6E08"/>
    <w:rsid w:val="00B430D6"/>
    <w:rsid w:val="00B67C3E"/>
    <w:rsid w:val="00B82A72"/>
    <w:rsid w:val="00B83FF3"/>
    <w:rsid w:val="00BD3A14"/>
    <w:rsid w:val="00BE150A"/>
    <w:rsid w:val="00BF2D1C"/>
    <w:rsid w:val="00C06539"/>
    <w:rsid w:val="00C95BE5"/>
    <w:rsid w:val="00CA0922"/>
    <w:rsid w:val="00CC377D"/>
    <w:rsid w:val="00CE15EC"/>
    <w:rsid w:val="00D21425"/>
    <w:rsid w:val="00D46FA1"/>
    <w:rsid w:val="00DD4683"/>
    <w:rsid w:val="00DF217A"/>
    <w:rsid w:val="00DF4E6C"/>
    <w:rsid w:val="00E03C82"/>
    <w:rsid w:val="00E14A03"/>
    <w:rsid w:val="00E704B0"/>
    <w:rsid w:val="00E81BDA"/>
    <w:rsid w:val="00EA1656"/>
    <w:rsid w:val="00EE222C"/>
    <w:rsid w:val="00F31186"/>
    <w:rsid w:val="00F3270D"/>
    <w:rsid w:val="00F37AA1"/>
    <w:rsid w:val="00F43679"/>
    <w:rsid w:val="00F53522"/>
    <w:rsid w:val="00FA04D3"/>
    <w:rsid w:val="00FB085D"/>
    <w:rsid w:val="00FC1433"/>
    <w:rsid w:val="00FF442D"/>
    <w:rsid w:val="00FF72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B2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7942"/>
    <w:rPr>
      <w:rFonts w:eastAsiaTheme="minorEastAsia"/>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A">
    <w:name w:val="Corpo A"/>
    <w:rsid w:val="00717942"/>
    <w:pPr>
      <w:pBdr>
        <w:top w:val="nil"/>
        <w:left w:val="nil"/>
        <w:bottom w:val="nil"/>
        <w:right w:val="nil"/>
        <w:between w:val="nil"/>
        <w:bar w:val="nil"/>
      </w:pBdr>
    </w:pPr>
    <w:rPr>
      <w:rFonts w:ascii="Cambria" w:eastAsia="Cambria" w:hAnsi="Cambria" w:cs="Cambria"/>
      <w:color w:val="000000"/>
      <w:u w:color="000000"/>
      <w:bdr w:val="nil"/>
      <w:lang w:val="pt-PT" w:eastAsia="pt-BR"/>
    </w:rPr>
  </w:style>
  <w:style w:type="character" w:styleId="Nmerodepgina">
    <w:name w:val="page number"/>
    <w:rsid w:val="00717942"/>
    <w:rPr>
      <w:lang w:val="pt-PT"/>
    </w:rPr>
  </w:style>
  <w:style w:type="paragraph" w:styleId="PargrafodaLista">
    <w:name w:val="List Paragraph"/>
    <w:basedOn w:val="Normal"/>
    <w:uiPriority w:val="34"/>
    <w:qFormat/>
    <w:rsid w:val="00F43679"/>
    <w:pPr>
      <w:ind w:left="720"/>
      <w:contextualSpacing/>
    </w:pPr>
  </w:style>
  <w:style w:type="paragraph" w:styleId="Rodap">
    <w:name w:val="footer"/>
    <w:basedOn w:val="Normal"/>
    <w:link w:val="RodapChar"/>
    <w:uiPriority w:val="99"/>
    <w:unhideWhenUsed/>
    <w:rsid w:val="006D36F4"/>
    <w:pPr>
      <w:tabs>
        <w:tab w:val="center" w:pos="4252"/>
        <w:tab w:val="right" w:pos="8504"/>
      </w:tabs>
    </w:pPr>
  </w:style>
  <w:style w:type="character" w:customStyle="1" w:styleId="RodapChar">
    <w:name w:val="Rodapé Char"/>
    <w:basedOn w:val="Fontepargpadro"/>
    <w:link w:val="Rodap"/>
    <w:uiPriority w:val="99"/>
    <w:rsid w:val="006D36F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44A6-41D1-4DAE-AAF9-FDBE6191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3525</Words>
  <Characters>19037</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Breyton</cp:lastModifiedBy>
  <cp:revision>2</cp:revision>
  <dcterms:created xsi:type="dcterms:W3CDTF">2019-02-22T13:06:00Z</dcterms:created>
  <dcterms:modified xsi:type="dcterms:W3CDTF">2019-02-22T13:06:00Z</dcterms:modified>
</cp:coreProperties>
</file>