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7E" w:rsidRPr="006016FC" w:rsidRDefault="006C597E" w:rsidP="00384023">
      <w:pPr>
        <w:tabs>
          <w:tab w:val="left" w:pos="1088"/>
          <w:tab w:val="center" w:pos="4606"/>
        </w:tabs>
        <w:spacing w:line="360" w:lineRule="auto"/>
        <w:jc w:val="center"/>
        <w:rPr>
          <w:rFonts w:ascii="Arial" w:hAnsi="Arial" w:cs="Arial"/>
          <w:b/>
          <w:sz w:val="28"/>
          <w:szCs w:val="28"/>
          <w:lang w:val="es-419"/>
        </w:rPr>
      </w:pPr>
      <w:r w:rsidRPr="006016FC">
        <w:rPr>
          <w:rFonts w:ascii="Arial" w:hAnsi="Arial" w:cs="Arial"/>
          <w:b/>
          <w:sz w:val="28"/>
          <w:szCs w:val="28"/>
          <w:lang w:val="es-419"/>
        </w:rPr>
        <w:t>EL ANALISTA INDEPENDIENTE EN TIEMPOS SOMBRIOS</w:t>
      </w:r>
      <w:r w:rsidR="009712B9" w:rsidRPr="006016FC">
        <w:rPr>
          <w:rStyle w:val="Refdenotaderodap"/>
          <w:rFonts w:ascii="Arial" w:hAnsi="Arial" w:cs="Arial"/>
          <w:b/>
          <w:sz w:val="28"/>
          <w:szCs w:val="28"/>
          <w:lang w:val="es-419"/>
        </w:rPr>
        <w:footnoteReference w:id="1"/>
      </w:r>
    </w:p>
    <w:p w:rsidR="006C597E" w:rsidRPr="006016FC" w:rsidRDefault="006C597E" w:rsidP="00384023">
      <w:pPr>
        <w:spacing w:line="360" w:lineRule="auto"/>
        <w:ind w:firstLine="709"/>
        <w:jc w:val="right"/>
        <w:rPr>
          <w:rFonts w:ascii="Arial" w:hAnsi="Arial" w:cs="Arial"/>
          <w:i/>
          <w:sz w:val="28"/>
          <w:szCs w:val="28"/>
          <w:lang w:val="es-419"/>
        </w:rPr>
      </w:pPr>
      <w:r w:rsidRPr="006016FC">
        <w:rPr>
          <w:rFonts w:ascii="Arial" w:hAnsi="Arial" w:cs="Arial"/>
          <w:i/>
          <w:sz w:val="28"/>
          <w:szCs w:val="28"/>
          <w:lang w:val="es-419"/>
        </w:rPr>
        <w:t>DECIO GURFINKEL</w:t>
      </w:r>
      <w:r w:rsidR="00384023" w:rsidRPr="006016FC">
        <w:rPr>
          <w:rStyle w:val="Refdenotaderodap"/>
          <w:rFonts w:ascii="Arial" w:hAnsi="Arial" w:cs="Arial"/>
          <w:i/>
          <w:sz w:val="28"/>
          <w:szCs w:val="28"/>
          <w:lang w:val="es-419"/>
        </w:rPr>
        <w:footnoteReference w:id="2"/>
      </w:r>
    </w:p>
    <w:p w:rsidR="006C597E" w:rsidRPr="006016FC" w:rsidRDefault="006C597E" w:rsidP="00384023">
      <w:pPr>
        <w:spacing w:line="360" w:lineRule="auto"/>
        <w:ind w:firstLine="709"/>
        <w:jc w:val="both"/>
        <w:rPr>
          <w:rFonts w:ascii="Arial" w:hAnsi="Arial" w:cs="Arial"/>
          <w:sz w:val="24"/>
          <w:szCs w:val="24"/>
          <w:lang w:val="es-419"/>
        </w:rPr>
      </w:pPr>
    </w:p>
    <w:p w:rsidR="006C597E" w:rsidRPr="006016FC" w:rsidRDefault="006C597E"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Pretendo aquí discutir los desafíos de sostener una posición denominada "independiente" en la </w:t>
      </w:r>
      <w:r w:rsidRPr="006016FC">
        <w:rPr>
          <w:rFonts w:ascii="Arial" w:hAnsi="Arial" w:cs="Arial"/>
          <w:i/>
          <w:sz w:val="24"/>
          <w:szCs w:val="24"/>
          <w:lang w:val="es-419"/>
        </w:rPr>
        <w:t>praxis</w:t>
      </w:r>
      <w:r w:rsidRPr="006016FC">
        <w:rPr>
          <w:rFonts w:ascii="Arial" w:hAnsi="Arial" w:cs="Arial"/>
          <w:sz w:val="24"/>
          <w:szCs w:val="24"/>
          <w:lang w:val="es-419"/>
        </w:rPr>
        <w:t xml:space="preserve"> psicoanalítica; sugiero que, en coyunturas sociales desfavorables, </w:t>
      </w:r>
      <w:r w:rsidR="007B7207" w:rsidRPr="006016FC">
        <w:rPr>
          <w:rFonts w:ascii="Arial" w:hAnsi="Arial" w:cs="Arial"/>
          <w:sz w:val="24"/>
          <w:szCs w:val="24"/>
          <w:lang w:val="es-419"/>
        </w:rPr>
        <w:t>estos retos</w:t>
      </w:r>
      <w:r w:rsidR="007B7207" w:rsidRPr="006016FC">
        <w:rPr>
          <w:rFonts w:ascii="Arial" w:hAnsi="Arial" w:cs="Arial"/>
          <w:sz w:val="24"/>
          <w:szCs w:val="24"/>
          <w:lang w:val="es-419"/>
        </w:rPr>
        <w:t xml:space="preserve"> </w:t>
      </w:r>
      <w:r w:rsidRPr="006016FC">
        <w:rPr>
          <w:rFonts w:ascii="Arial" w:hAnsi="Arial" w:cs="Arial"/>
          <w:sz w:val="24"/>
          <w:szCs w:val="24"/>
          <w:lang w:val="es-419"/>
        </w:rPr>
        <w:t>se redoblen.</w:t>
      </w:r>
    </w:p>
    <w:p w:rsidR="006C597E" w:rsidRPr="006016FC" w:rsidRDefault="006C597E"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¿Qué entendemos por un "analista independiente"?</w:t>
      </w:r>
    </w:p>
    <w:p w:rsidR="006C597E" w:rsidRPr="006016FC" w:rsidRDefault="006C597E"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Para responder a esta pregunta, debemos observar ante todo cómo </w:t>
      </w:r>
      <w:r w:rsidRPr="006016FC">
        <w:rPr>
          <w:rFonts w:ascii="Arial" w:hAnsi="Arial" w:cs="Arial"/>
          <w:i/>
          <w:sz w:val="24"/>
          <w:szCs w:val="24"/>
          <w:lang w:val="es-419"/>
        </w:rPr>
        <w:t>se forma</w:t>
      </w:r>
      <w:r w:rsidRPr="006016FC">
        <w:rPr>
          <w:rFonts w:ascii="Arial" w:hAnsi="Arial" w:cs="Arial"/>
          <w:sz w:val="24"/>
          <w:szCs w:val="24"/>
          <w:lang w:val="es-419"/>
        </w:rPr>
        <w:t xml:space="preserve"> un analista, en un proceso continuo caracterizado por la dialéctica entre </w:t>
      </w:r>
      <w:r w:rsidRPr="006016FC">
        <w:rPr>
          <w:rFonts w:ascii="Arial" w:hAnsi="Arial" w:cs="Arial"/>
          <w:i/>
          <w:sz w:val="24"/>
          <w:szCs w:val="24"/>
          <w:lang w:val="es-419"/>
        </w:rPr>
        <w:t>filiación</w:t>
      </w:r>
      <w:r w:rsidRPr="006016FC">
        <w:rPr>
          <w:rFonts w:ascii="Arial" w:hAnsi="Arial" w:cs="Arial"/>
          <w:sz w:val="24"/>
          <w:szCs w:val="24"/>
          <w:lang w:val="es-419"/>
        </w:rPr>
        <w:t xml:space="preserve"> y </w:t>
      </w:r>
      <w:r w:rsidRPr="006016FC">
        <w:rPr>
          <w:rFonts w:ascii="Arial" w:hAnsi="Arial" w:cs="Arial"/>
          <w:i/>
          <w:sz w:val="24"/>
          <w:szCs w:val="24"/>
          <w:lang w:val="es-419"/>
        </w:rPr>
        <w:t>cultivo de la singularidad</w:t>
      </w:r>
      <w:r w:rsidRPr="006016FC">
        <w:rPr>
          <w:rFonts w:ascii="Arial" w:hAnsi="Arial" w:cs="Arial"/>
          <w:sz w:val="24"/>
          <w:szCs w:val="24"/>
          <w:lang w:val="es-419"/>
        </w:rPr>
        <w:t>. Todo analista iniciante establece relaciones de intensa transferencia con su analista, con sus supervisores y con los analistas "transmisores" con quienes aprende el oficio, así como con las figuras más o menos distantes que toma contacto a lo largo de su camino, sea como modelos o anti-modelos. Pero se espera que, paulatinamente, tales relaciones puedan ser revisadas y cuestionadas, a fin de que se abra el camino para el desarrollo de la capacidad propia de "pensar psicoanalíticamente", y de modo crítico. Se trata de un trabajo fundamental de desalienación en relación a las figuras de identificación -</w:t>
      </w:r>
      <w:r w:rsidR="00D85E7B" w:rsidRPr="006016FC">
        <w:rPr>
          <w:rFonts w:ascii="Arial" w:hAnsi="Arial" w:cs="Arial"/>
          <w:sz w:val="24"/>
          <w:szCs w:val="24"/>
          <w:lang w:val="es-419"/>
        </w:rPr>
        <w:t xml:space="preserve"> </w:t>
      </w:r>
      <w:r w:rsidRPr="006016FC">
        <w:rPr>
          <w:rFonts w:ascii="Arial" w:hAnsi="Arial" w:cs="Arial"/>
          <w:sz w:val="24"/>
          <w:szCs w:val="24"/>
          <w:lang w:val="es-419"/>
        </w:rPr>
        <w:t>o, aún, de desidentificación</w:t>
      </w:r>
      <w:r w:rsidR="00D85E7B" w:rsidRPr="006016FC">
        <w:rPr>
          <w:rFonts w:ascii="Arial" w:hAnsi="Arial" w:cs="Arial"/>
          <w:sz w:val="24"/>
          <w:szCs w:val="24"/>
          <w:lang w:val="es-419"/>
        </w:rPr>
        <w:t xml:space="preserve"> </w:t>
      </w:r>
      <w:r w:rsidRPr="006016FC">
        <w:rPr>
          <w:rFonts w:ascii="Arial" w:hAnsi="Arial" w:cs="Arial"/>
          <w:sz w:val="24"/>
          <w:szCs w:val="24"/>
          <w:lang w:val="es-419"/>
        </w:rPr>
        <w:t>-, sin el cual el potencial psicoanalítico de cada uno de nosotros queda enyesado y comprometido.</w:t>
      </w:r>
    </w:p>
    <w:p w:rsidR="006C597E" w:rsidRPr="006016FC" w:rsidRDefault="006016FC"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El</w:t>
      </w:r>
      <w:r w:rsidR="006C597E" w:rsidRPr="006016FC">
        <w:rPr>
          <w:rFonts w:ascii="Arial" w:hAnsi="Arial" w:cs="Arial"/>
          <w:sz w:val="24"/>
          <w:szCs w:val="24"/>
          <w:lang w:val="es-419"/>
        </w:rPr>
        <w:t xml:space="preserve"> proceso </w:t>
      </w:r>
      <w:r w:rsidRPr="006016FC">
        <w:rPr>
          <w:rFonts w:ascii="Arial" w:hAnsi="Arial" w:cs="Arial"/>
          <w:sz w:val="24"/>
          <w:szCs w:val="24"/>
          <w:lang w:val="es-419"/>
        </w:rPr>
        <w:t xml:space="preserve">de tornar-se analista </w:t>
      </w:r>
      <w:r w:rsidR="006C597E" w:rsidRPr="006016FC">
        <w:rPr>
          <w:rFonts w:ascii="Arial" w:hAnsi="Arial" w:cs="Arial"/>
          <w:sz w:val="24"/>
          <w:szCs w:val="24"/>
          <w:lang w:val="es-419"/>
        </w:rPr>
        <w:t xml:space="preserve">puede bien describirse en analogía con el proceso de maduración de un individuo, ya sea concebido en términos de la formación de un Yo, ya sea en términos del paso de la dependencia a la </w:t>
      </w:r>
      <w:r w:rsidR="006C597E" w:rsidRPr="006016FC">
        <w:rPr>
          <w:rFonts w:ascii="Arial" w:hAnsi="Arial" w:cs="Arial"/>
          <w:sz w:val="24"/>
          <w:szCs w:val="24"/>
          <w:lang w:val="es-419"/>
        </w:rPr>
        <w:lastRenderedPageBreak/>
        <w:t>independencia, o incluso desde la perspectiva de la construcción y lapidación de un sí</w:t>
      </w:r>
      <w:r>
        <w:rPr>
          <w:rFonts w:ascii="Arial" w:hAnsi="Arial" w:cs="Arial"/>
          <w:sz w:val="24"/>
          <w:szCs w:val="24"/>
          <w:lang w:val="es-419"/>
        </w:rPr>
        <w:t>-</w:t>
      </w:r>
      <w:r w:rsidR="006C597E" w:rsidRPr="006016FC">
        <w:rPr>
          <w:rFonts w:ascii="Arial" w:hAnsi="Arial" w:cs="Arial"/>
          <w:sz w:val="24"/>
          <w:szCs w:val="24"/>
          <w:lang w:val="es-419"/>
        </w:rPr>
        <w:t>mismo.</w:t>
      </w:r>
      <w:r w:rsidR="009712B9" w:rsidRPr="006016FC">
        <w:rPr>
          <w:rStyle w:val="Refdenotaderodap"/>
          <w:rFonts w:ascii="Arial" w:hAnsi="Arial" w:cs="Arial"/>
          <w:sz w:val="24"/>
          <w:szCs w:val="24"/>
          <w:lang w:val="es-419"/>
        </w:rPr>
        <w:footnoteReference w:id="3"/>
      </w:r>
    </w:p>
    <w:p w:rsidR="006C597E" w:rsidRPr="006016FC" w:rsidRDefault="006C597E"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Recordemos algunos puntos de la teoría freudiana sobre el Yo. Antes que nada, debemos referirnos al estado de desamparo del individuo al venir al mundo, que tiene como consecuencia una situación de gran dependencia en relación al otro humano. En cierto momento, Freud (1911) concibió el proceso de desarrollo como un paso paulatina de un tiempo primario de la vida psíquica enteramente dominada por un principio de placer, para la construcción paulatina de procesos secundarios, supuestamente regidos por un "principio de realidad". En este pasaje, el Yo y sus funciones - percepción, conciencia, memoria, atención y, sobre todo, el discernimiento y el pensamiento - cumplen un papel primordial. Si, por un lado, el mantenimiento del estado primario sólo puede ser sostenido por un artificio -</w:t>
      </w:r>
      <w:r w:rsidR="006016FC">
        <w:rPr>
          <w:rFonts w:ascii="Arial" w:hAnsi="Arial" w:cs="Arial"/>
          <w:sz w:val="24"/>
          <w:szCs w:val="24"/>
          <w:lang w:val="es-419"/>
        </w:rPr>
        <w:t xml:space="preserve"> </w:t>
      </w:r>
      <w:r w:rsidRPr="006016FC">
        <w:rPr>
          <w:rFonts w:ascii="Arial" w:hAnsi="Arial" w:cs="Arial"/>
          <w:sz w:val="24"/>
          <w:szCs w:val="24"/>
          <w:lang w:val="es-419"/>
        </w:rPr>
        <w:t>los cuidados maternos continuos</w:t>
      </w:r>
      <w:r w:rsidR="006016FC">
        <w:rPr>
          <w:rFonts w:ascii="Arial" w:hAnsi="Arial" w:cs="Arial"/>
          <w:sz w:val="24"/>
          <w:szCs w:val="24"/>
          <w:lang w:val="es-419"/>
        </w:rPr>
        <w:t xml:space="preserve"> </w:t>
      </w:r>
      <w:r w:rsidRPr="006016FC">
        <w:rPr>
          <w:rFonts w:ascii="Arial" w:hAnsi="Arial" w:cs="Arial"/>
          <w:sz w:val="24"/>
          <w:szCs w:val="24"/>
          <w:lang w:val="es-419"/>
        </w:rPr>
        <w:t xml:space="preserve">-, Freud sugirió que, por otro, el principio de la realidad sólo ganará fuerza conforme el individuo se desconecte psíquicamente de sus padres; se trata aquí de la travesía </w:t>
      </w:r>
      <w:r w:rsidR="00946B93" w:rsidRPr="006016FC">
        <w:rPr>
          <w:rFonts w:ascii="Arial" w:hAnsi="Arial" w:cs="Arial"/>
          <w:sz w:val="24"/>
          <w:szCs w:val="24"/>
          <w:lang w:val="es-419"/>
        </w:rPr>
        <w:t>del Edipo</w:t>
      </w:r>
      <w:r w:rsidRPr="006016FC">
        <w:rPr>
          <w:rFonts w:ascii="Arial" w:hAnsi="Arial" w:cs="Arial"/>
          <w:sz w:val="24"/>
          <w:szCs w:val="24"/>
          <w:lang w:val="es-419"/>
        </w:rPr>
        <w:t>, y del trabajo psíquico complejo y arduo de hacer propia la herencia recibida.</w:t>
      </w:r>
    </w:p>
    <w:p w:rsidR="006C597E" w:rsidRPr="006016FC" w:rsidRDefault="006C597E"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Consideremos ahora el recorrido de un psicoanalista. ¿Cuándo y por qué medios puede elaborar su "trama </w:t>
      </w:r>
      <w:proofErr w:type="spellStart"/>
      <w:r w:rsidRPr="006016FC">
        <w:rPr>
          <w:rFonts w:ascii="Arial" w:hAnsi="Arial" w:cs="Arial"/>
          <w:sz w:val="24"/>
          <w:szCs w:val="24"/>
          <w:lang w:val="es-419"/>
        </w:rPr>
        <w:t>ed</w:t>
      </w:r>
      <w:r w:rsidR="0088704B">
        <w:rPr>
          <w:rFonts w:ascii="Arial" w:hAnsi="Arial" w:cs="Arial"/>
          <w:sz w:val="24"/>
          <w:szCs w:val="24"/>
          <w:lang w:val="es-419"/>
        </w:rPr>
        <w:t>ípica</w:t>
      </w:r>
      <w:proofErr w:type="spellEnd"/>
      <w:r w:rsidRPr="006016FC">
        <w:rPr>
          <w:rFonts w:ascii="Arial" w:hAnsi="Arial" w:cs="Arial"/>
          <w:sz w:val="24"/>
          <w:szCs w:val="24"/>
          <w:lang w:val="es-419"/>
        </w:rPr>
        <w:t>" en el interior de la familia psicoanalítica, haciendo propia la herencia recibida, y ganando</w:t>
      </w:r>
      <w:r w:rsidR="002602EB">
        <w:rPr>
          <w:rFonts w:ascii="Arial" w:hAnsi="Arial" w:cs="Arial"/>
          <w:sz w:val="24"/>
          <w:szCs w:val="24"/>
          <w:lang w:val="es-419"/>
        </w:rPr>
        <w:t xml:space="preserve"> así </w:t>
      </w:r>
      <w:r w:rsidRPr="006016FC">
        <w:rPr>
          <w:rFonts w:ascii="Arial" w:hAnsi="Arial" w:cs="Arial"/>
          <w:sz w:val="24"/>
          <w:szCs w:val="24"/>
          <w:lang w:val="es-419"/>
        </w:rPr>
        <w:t>independencia en relación a la regulación automática del principio del placer?</w:t>
      </w:r>
    </w:p>
    <w:p w:rsidR="006C597E" w:rsidRPr="006016FC" w:rsidRDefault="006C597E"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La teoría del </w:t>
      </w:r>
      <w:r w:rsidR="0092066F" w:rsidRPr="006016FC">
        <w:rPr>
          <w:rFonts w:ascii="Arial" w:hAnsi="Arial" w:cs="Arial"/>
          <w:sz w:val="24"/>
          <w:szCs w:val="24"/>
          <w:lang w:val="es-419"/>
        </w:rPr>
        <w:t>Y</w:t>
      </w:r>
      <w:r w:rsidRPr="006016FC">
        <w:rPr>
          <w:rFonts w:ascii="Arial" w:hAnsi="Arial" w:cs="Arial"/>
          <w:sz w:val="24"/>
          <w:szCs w:val="24"/>
          <w:lang w:val="es-419"/>
        </w:rPr>
        <w:t xml:space="preserve">o ha </w:t>
      </w:r>
      <w:r w:rsidR="002B3C84">
        <w:rPr>
          <w:rFonts w:ascii="Arial" w:hAnsi="Arial" w:cs="Arial"/>
          <w:sz w:val="24"/>
          <w:szCs w:val="24"/>
          <w:lang w:val="es-419"/>
        </w:rPr>
        <w:t xml:space="preserve">ganado </w:t>
      </w:r>
      <w:r w:rsidRPr="006016FC">
        <w:rPr>
          <w:rFonts w:ascii="Arial" w:hAnsi="Arial" w:cs="Arial"/>
          <w:sz w:val="24"/>
          <w:szCs w:val="24"/>
          <w:lang w:val="es-419"/>
        </w:rPr>
        <w:t xml:space="preserve">otros progresos. Comprendemos más claramente, con la segunda tópica, que la independencia del </w:t>
      </w:r>
      <w:r w:rsidR="0092066F" w:rsidRPr="006016FC">
        <w:rPr>
          <w:rFonts w:ascii="Arial" w:hAnsi="Arial" w:cs="Arial"/>
          <w:sz w:val="24"/>
          <w:szCs w:val="24"/>
          <w:lang w:val="es-419"/>
        </w:rPr>
        <w:t>Y</w:t>
      </w:r>
      <w:r w:rsidRPr="006016FC">
        <w:rPr>
          <w:rFonts w:ascii="Arial" w:hAnsi="Arial" w:cs="Arial"/>
          <w:sz w:val="24"/>
          <w:szCs w:val="24"/>
          <w:lang w:val="es-419"/>
        </w:rPr>
        <w:t>o es un</w:t>
      </w:r>
      <w:r w:rsidR="002B3C84">
        <w:rPr>
          <w:rFonts w:ascii="Arial" w:hAnsi="Arial" w:cs="Arial"/>
          <w:sz w:val="24"/>
          <w:szCs w:val="24"/>
          <w:lang w:val="es-419"/>
        </w:rPr>
        <w:t>a ilusión</w:t>
      </w:r>
      <w:r w:rsidRPr="006016FC">
        <w:rPr>
          <w:rFonts w:ascii="Arial" w:hAnsi="Arial" w:cs="Arial"/>
          <w:sz w:val="24"/>
          <w:szCs w:val="24"/>
          <w:lang w:val="es-419"/>
        </w:rPr>
        <w:t xml:space="preserve">, pues </w:t>
      </w:r>
      <w:r w:rsidR="0092066F" w:rsidRPr="006016FC">
        <w:rPr>
          <w:rFonts w:ascii="Arial" w:hAnsi="Arial" w:cs="Arial"/>
          <w:sz w:val="24"/>
          <w:szCs w:val="24"/>
          <w:lang w:val="es-419"/>
        </w:rPr>
        <w:t xml:space="preserve">él </w:t>
      </w:r>
      <w:r w:rsidRPr="006016FC">
        <w:rPr>
          <w:rFonts w:ascii="Arial" w:hAnsi="Arial" w:cs="Arial"/>
          <w:sz w:val="24"/>
          <w:szCs w:val="24"/>
          <w:lang w:val="es-419"/>
        </w:rPr>
        <w:t xml:space="preserve">está estructuralmente en un estado de dependencia respecto a sus tres señores: las fuerzas pulsionales del </w:t>
      </w:r>
      <w:r w:rsidR="00582D32" w:rsidRPr="006016FC">
        <w:rPr>
          <w:rFonts w:ascii="Arial" w:hAnsi="Arial" w:cs="Arial"/>
          <w:sz w:val="24"/>
          <w:szCs w:val="24"/>
          <w:lang w:val="es-419"/>
        </w:rPr>
        <w:t>Ello</w:t>
      </w:r>
      <w:r w:rsidRPr="006016FC">
        <w:rPr>
          <w:rFonts w:ascii="Arial" w:hAnsi="Arial" w:cs="Arial"/>
          <w:sz w:val="24"/>
          <w:szCs w:val="24"/>
          <w:lang w:val="es-419"/>
        </w:rPr>
        <w:t xml:space="preserve">, las limitaciones impuestas por la realidad y las imposiciones coercitivas Superyó (Freud, 1923). Y, además, se trata de una instancia compuesta, compleja e internamente contradictoria, ya que formada por un precipitado de identificaciones múltiples y variadas, lo que genera un perpetuo estado de tensión en relación al ideal de síntesis y coherencia de un Yo que ambiciona el estado de unidad. Así, también el "Yo psicoanalítico" está tensado por el cabo de guerra de sus tres señores: el primitivo y el salvaje del hombre psicoanalista, siempre irreductible, la montaña de limitaciones y </w:t>
      </w:r>
      <w:r w:rsidRPr="006016FC">
        <w:rPr>
          <w:rFonts w:ascii="Arial" w:hAnsi="Arial" w:cs="Arial"/>
          <w:sz w:val="24"/>
          <w:szCs w:val="24"/>
          <w:lang w:val="es-419"/>
        </w:rPr>
        <w:lastRenderedPageBreak/>
        <w:t>frustraciones que él vive en el cotidiano de su trabajo clínico -</w:t>
      </w:r>
      <w:r w:rsidR="00057BCD" w:rsidRPr="006016FC">
        <w:rPr>
          <w:rFonts w:ascii="Arial" w:hAnsi="Arial" w:cs="Arial"/>
          <w:sz w:val="24"/>
          <w:szCs w:val="24"/>
          <w:lang w:val="es-419"/>
        </w:rPr>
        <w:t xml:space="preserve"> </w:t>
      </w:r>
      <w:r w:rsidRPr="006016FC">
        <w:rPr>
          <w:rFonts w:ascii="Arial" w:hAnsi="Arial" w:cs="Arial"/>
          <w:sz w:val="24"/>
          <w:szCs w:val="24"/>
          <w:lang w:val="es-419"/>
        </w:rPr>
        <w:t xml:space="preserve">la "dura realidad" -, y la violenta acción supervisora ​​del Superyó, en combinación con el peso de la exigencia de un "ideal psicoanalítico" que tantas veces lo asombra. Por otro lado, </w:t>
      </w:r>
      <w:r w:rsidR="002B3C84">
        <w:rPr>
          <w:rFonts w:ascii="Arial" w:hAnsi="Arial" w:cs="Arial"/>
          <w:sz w:val="24"/>
          <w:szCs w:val="24"/>
          <w:lang w:val="es-419"/>
        </w:rPr>
        <w:t xml:space="preserve">el Yo </w:t>
      </w:r>
      <w:r w:rsidRPr="006016FC">
        <w:rPr>
          <w:rFonts w:ascii="Arial" w:hAnsi="Arial" w:cs="Arial"/>
          <w:sz w:val="24"/>
          <w:szCs w:val="24"/>
          <w:lang w:val="es-419"/>
        </w:rPr>
        <w:t xml:space="preserve">se ve también tensionado por sus contradicciones </w:t>
      </w:r>
      <w:r w:rsidRPr="002B3C84">
        <w:rPr>
          <w:rFonts w:ascii="Arial" w:hAnsi="Arial" w:cs="Arial"/>
          <w:i/>
          <w:sz w:val="24"/>
          <w:szCs w:val="24"/>
          <w:lang w:val="es-419"/>
        </w:rPr>
        <w:t>internas</w:t>
      </w:r>
      <w:r w:rsidRPr="006016FC">
        <w:rPr>
          <w:rFonts w:ascii="Arial" w:hAnsi="Arial" w:cs="Arial"/>
          <w:sz w:val="24"/>
          <w:szCs w:val="24"/>
          <w:lang w:val="es-419"/>
        </w:rPr>
        <w:t>, originadas en las variadas identificaciones que experimentó en su proceso de formación; y hay que considerar, sin embargo, que nada nos asegura que el "</w:t>
      </w:r>
      <w:r w:rsidR="00396CCB">
        <w:rPr>
          <w:rFonts w:ascii="Arial" w:hAnsi="Arial" w:cs="Arial"/>
          <w:sz w:val="24"/>
          <w:szCs w:val="24"/>
          <w:lang w:val="es-419"/>
        </w:rPr>
        <w:t>Y</w:t>
      </w:r>
      <w:r w:rsidRPr="006016FC">
        <w:rPr>
          <w:rFonts w:ascii="Arial" w:hAnsi="Arial" w:cs="Arial"/>
          <w:sz w:val="24"/>
          <w:szCs w:val="24"/>
          <w:lang w:val="es-419"/>
        </w:rPr>
        <w:t xml:space="preserve">o psicoanalítico" no desarrolle, en este camino, salidas oportunistas o escapistas, o incluso que no venga a degradarse hacia soluciones perversas del tipo </w:t>
      </w:r>
      <w:proofErr w:type="spellStart"/>
      <w:r w:rsidRPr="006016FC">
        <w:rPr>
          <w:rFonts w:ascii="Arial" w:hAnsi="Arial" w:cs="Arial"/>
          <w:sz w:val="24"/>
          <w:szCs w:val="24"/>
          <w:lang w:val="es-419"/>
        </w:rPr>
        <w:t>disociativo</w:t>
      </w:r>
      <w:proofErr w:type="spellEnd"/>
      <w:r w:rsidRPr="006016FC">
        <w:rPr>
          <w:rFonts w:ascii="Arial" w:hAnsi="Arial" w:cs="Arial"/>
          <w:sz w:val="24"/>
          <w:szCs w:val="24"/>
          <w:lang w:val="es-419"/>
        </w:rPr>
        <w:t>.</w:t>
      </w:r>
    </w:p>
    <w:p w:rsidR="00DE5433" w:rsidRPr="006016FC" w:rsidRDefault="00DE5433"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Pero - recordemos - el Yo está bajo influencia directa de los fenómenos de masa (Freud, 1921). Hay, en todos, una tendencia - aunque variable de individuo a individuo - de, así como en las pasiones, depositar el ideal del Yo en un líder, con consecuencias catastróficas. De entre ellas, destaco el debilitamiento del discernimiento y, por lo tanto, un</w:t>
      </w:r>
      <w:r w:rsidR="001F2DE4" w:rsidRPr="006016FC">
        <w:rPr>
          <w:rFonts w:ascii="Arial" w:hAnsi="Arial" w:cs="Arial"/>
          <w:sz w:val="24"/>
          <w:szCs w:val="24"/>
          <w:lang w:val="es-419"/>
        </w:rPr>
        <w:t xml:space="preserve">a deterioración </w:t>
      </w:r>
      <w:r w:rsidRPr="006016FC">
        <w:rPr>
          <w:rFonts w:ascii="Arial" w:hAnsi="Arial" w:cs="Arial"/>
          <w:sz w:val="24"/>
          <w:szCs w:val="24"/>
          <w:lang w:val="es-419"/>
        </w:rPr>
        <w:t>crónic</w:t>
      </w:r>
      <w:r w:rsidR="001F2DE4" w:rsidRPr="006016FC">
        <w:rPr>
          <w:rFonts w:ascii="Arial" w:hAnsi="Arial" w:cs="Arial"/>
          <w:sz w:val="24"/>
          <w:szCs w:val="24"/>
          <w:lang w:val="es-419"/>
        </w:rPr>
        <w:t>a</w:t>
      </w:r>
      <w:r w:rsidRPr="006016FC">
        <w:rPr>
          <w:rFonts w:ascii="Arial" w:hAnsi="Arial" w:cs="Arial"/>
          <w:sz w:val="24"/>
          <w:szCs w:val="24"/>
          <w:lang w:val="es-419"/>
        </w:rPr>
        <w:t xml:space="preserve"> de la capacidad de pensar. Aquí, el Yo se enajena de uno de sus más valiosos patrimonios. Ahora bien, </w:t>
      </w:r>
      <w:r w:rsidR="001F2DE4" w:rsidRPr="006016FC">
        <w:rPr>
          <w:rFonts w:ascii="Arial" w:hAnsi="Arial" w:cs="Arial"/>
          <w:sz w:val="24"/>
          <w:szCs w:val="24"/>
          <w:lang w:val="es-419"/>
        </w:rPr>
        <w:t>¡</w:t>
      </w:r>
      <w:r w:rsidRPr="006016FC">
        <w:rPr>
          <w:rFonts w:ascii="Arial" w:hAnsi="Arial" w:cs="Arial"/>
          <w:sz w:val="24"/>
          <w:szCs w:val="24"/>
          <w:lang w:val="es-419"/>
        </w:rPr>
        <w:t>cuántos "</w:t>
      </w:r>
      <w:r w:rsidR="001F2DE4" w:rsidRPr="006016FC">
        <w:rPr>
          <w:rFonts w:ascii="Arial" w:hAnsi="Arial" w:cs="Arial"/>
          <w:sz w:val="24"/>
          <w:szCs w:val="24"/>
          <w:lang w:val="es-419"/>
        </w:rPr>
        <w:t>Yos</w:t>
      </w:r>
      <w:r w:rsidRPr="006016FC">
        <w:rPr>
          <w:rFonts w:ascii="Arial" w:hAnsi="Arial" w:cs="Arial"/>
          <w:sz w:val="24"/>
          <w:szCs w:val="24"/>
          <w:lang w:val="es-419"/>
        </w:rPr>
        <w:t xml:space="preserve"> psicoanalíticos" sucumbieron a este proceso de alienación en la historia del psicoanálisis</w:t>
      </w:r>
      <w:r w:rsidR="001F2DE4" w:rsidRPr="006016FC">
        <w:rPr>
          <w:rFonts w:ascii="Arial" w:hAnsi="Arial" w:cs="Arial"/>
          <w:sz w:val="24"/>
          <w:szCs w:val="24"/>
          <w:lang w:val="es-419"/>
        </w:rPr>
        <w:t>!</w:t>
      </w:r>
      <w:r w:rsidRPr="006016FC">
        <w:rPr>
          <w:rFonts w:ascii="Arial" w:hAnsi="Arial" w:cs="Arial"/>
          <w:sz w:val="24"/>
          <w:szCs w:val="24"/>
          <w:lang w:val="es-419"/>
        </w:rPr>
        <w:t xml:space="preserve"> ¡Cuántos conflictos dilemáticos, cuántos malentendidos trágicos, cuántos desastres y traumas tal historia ya lleva en su poco tiempo de existencia! En este sentido, hay que reconocer que el fenómeno de la transferencia es, desde este punto de vista, un mal necesario. En el proceso de formación, la transferencia con el analista, con el supervisor, con los maestros y la institución son </w:t>
      </w:r>
      <w:r w:rsidR="00CD3544">
        <w:rPr>
          <w:rFonts w:ascii="Arial" w:hAnsi="Arial" w:cs="Arial"/>
          <w:sz w:val="24"/>
          <w:szCs w:val="24"/>
          <w:lang w:val="es-419"/>
        </w:rPr>
        <w:t xml:space="preserve">sin duda </w:t>
      </w:r>
      <w:r w:rsidRPr="006016FC">
        <w:rPr>
          <w:rFonts w:ascii="Arial" w:hAnsi="Arial" w:cs="Arial"/>
          <w:sz w:val="24"/>
          <w:szCs w:val="24"/>
          <w:lang w:val="es-419"/>
        </w:rPr>
        <w:t>fuente de estímulo para el crecimiento</w:t>
      </w:r>
      <w:r w:rsidR="00CD3544">
        <w:rPr>
          <w:rFonts w:ascii="Arial" w:hAnsi="Arial" w:cs="Arial"/>
          <w:sz w:val="24"/>
          <w:szCs w:val="24"/>
          <w:lang w:val="es-419"/>
        </w:rPr>
        <w:t xml:space="preserve">, pero también </w:t>
      </w:r>
      <w:r w:rsidR="001F2DE4" w:rsidRPr="006016FC">
        <w:rPr>
          <w:rFonts w:ascii="Arial" w:hAnsi="Arial" w:cs="Arial"/>
          <w:sz w:val="24"/>
          <w:szCs w:val="24"/>
          <w:lang w:val="es-419"/>
        </w:rPr>
        <w:t xml:space="preserve">de </w:t>
      </w:r>
      <w:r w:rsidRPr="006016FC">
        <w:rPr>
          <w:rFonts w:ascii="Arial" w:hAnsi="Arial" w:cs="Arial"/>
          <w:sz w:val="24"/>
          <w:szCs w:val="24"/>
          <w:lang w:val="es-419"/>
        </w:rPr>
        <w:t xml:space="preserve">alienación frente a tales líderes; de ahí la importancia de un continuo trabajo de </w:t>
      </w:r>
      <w:r w:rsidR="001F2DE4" w:rsidRPr="006016FC">
        <w:rPr>
          <w:rFonts w:ascii="Arial" w:hAnsi="Arial" w:cs="Arial"/>
          <w:sz w:val="24"/>
          <w:szCs w:val="24"/>
          <w:lang w:val="es-419"/>
        </w:rPr>
        <w:t>des</w:t>
      </w:r>
      <w:r w:rsidR="0088704B">
        <w:rPr>
          <w:rFonts w:ascii="Arial" w:hAnsi="Arial" w:cs="Arial"/>
          <w:sz w:val="24"/>
          <w:szCs w:val="24"/>
          <w:lang w:val="es-419"/>
        </w:rPr>
        <w:t>-</w:t>
      </w:r>
      <w:r w:rsidR="001F2DE4" w:rsidRPr="006016FC">
        <w:rPr>
          <w:rFonts w:ascii="Arial" w:hAnsi="Arial" w:cs="Arial"/>
          <w:sz w:val="24"/>
          <w:szCs w:val="24"/>
          <w:lang w:val="es-419"/>
        </w:rPr>
        <w:t>idealización</w:t>
      </w:r>
      <w:r w:rsidRPr="006016FC">
        <w:rPr>
          <w:rFonts w:ascii="Arial" w:hAnsi="Arial" w:cs="Arial"/>
          <w:sz w:val="24"/>
          <w:szCs w:val="24"/>
          <w:lang w:val="es-419"/>
        </w:rPr>
        <w:t xml:space="preserve"> y des</w:t>
      </w:r>
      <w:r w:rsidR="0088704B">
        <w:rPr>
          <w:rFonts w:ascii="Arial" w:hAnsi="Arial" w:cs="Arial"/>
          <w:sz w:val="24"/>
          <w:szCs w:val="24"/>
          <w:lang w:val="es-419"/>
        </w:rPr>
        <w:t>-</w:t>
      </w:r>
      <w:r w:rsidRPr="006016FC">
        <w:rPr>
          <w:rFonts w:ascii="Arial" w:hAnsi="Arial" w:cs="Arial"/>
          <w:sz w:val="24"/>
          <w:szCs w:val="24"/>
          <w:lang w:val="es-419"/>
        </w:rPr>
        <w:t>identificación.</w:t>
      </w:r>
    </w:p>
    <w:p w:rsidR="00DE5433" w:rsidRPr="006016FC" w:rsidRDefault="00DE5433"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Bueno, el valor mayor debe ser, aquí, el rescate de la capacidad de discernimiento perdida en el proceso de alienación. Es justamente en los momentos de mayor crisis y convulsión (social e institucional) que</w:t>
      </w:r>
      <w:r w:rsidR="00B74F72" w:rsidRPr="006016FC">
        <w:rPr>
          <w:rFonts w:ascii="Arial" w:hAnsi="Arial" w:cs="Arial"/>
          <w:sz w:val="24"/>
          <w:szCs w:val="24"/>
          <w:lang w:val="es-419"/>
        </w:rPr>
        <w:t xml:space="preserve"> tal capacidad</w:t>
      </w:r>
      <w:r w:rsidRPr="006016FC">
        <w:rPr>
          <w:rFonts w:ascii="Arial" w:hAnsi="Arial" w:cs="Arial"/>
          <w:sz w:val="24"/>
          <w:szCs w:val="24"/>
          <w:lang w:val="es-419"/>
        </w:rPr>
        <w:t xml:space="preserve"> más se pone a prueba, y debemos trabajar intensamente para conservar el discernimiento por encima de todo. Esta función del Yo tan preciosa no debe ser delegada a cualquiera </w:t>
      </w:r>
      <w:r w:rsidR="00B74F72" w:rsidRPr="006016FC">
        <w:rPr>
          <w:rFonts w:ascii="Arial" w:hAnsi="Arial" w:cs="Arial"/>
          <w:sz w:val="24"/>
          <w:szCs w:val="24"/>
          <w:lang w:val="es-419"/>
        </w:rPr>
        <w:t>–</w:t>
      </w:r>
      <w:r w:rsidRPr="006016FC">
        <w:rPr>
          <w:rFonts w:ascii="Arial" w:hAnsi="Arial" w:cs="Arial"/>
          <w:sz w:val="24"/>
          <w:szCs w:val="24"/>
          <w:lang w:val="es-419"/>
        </w:rPr>
        <w:t xml:space="preserve"> </w:t>
      </w:r>
      <w:r w:rsidR="00B74F72" w:rsidRPr="006016FC">
        <w:rPr>
          <w:rFonts w:ascii="Arial" w:hAnsi="Arial" w:cs="Arial"/>
          <w:sz w:val="24"/>
          <w:szCs w:val="24"/>
          <w:lang w:val="es-419"/>
        </w:rPr>
        <w:t>¡</w:t>
      </w:r>
      <w:r w:rsidRPr="006016FC">
        <w:rPr>
          <w:rFonts w:ascii="Arial" w:hAnsi="Arial" w:cs="Arial"/>
          <w:sz w:val="24"/>
          <w:szCs w:val="24"/>
          <w:lang w:val="es-419"/>
        </w:rPr>
        <w:t>o</w:t>
      </w:r>
      <w:r w:rsidR="00B74F72" w:rsidRPr="006016FC">
        <w:rPr>
          <w:rFonts w:ascii="Arial" w:hAnsi="Arial" w:cs="Arial"/>
          <w:sz w:val="24"/>
          <w:szCs w:val="24"/>
          <w:lang w:val="es-419"/>
        </w:rPr>
        <w:t xml:space="preserve"> </w:t>
      </w:r>
      <w:r w:rsidRPr="006016FC">
        <w:rPr>
          <w:rFonts w:ascii="Arial" w:hAnsi="Arial" w:cs="Arial"/>
          <w:sz w:val="24"/>
          <w:szCs w:val="24"/>
          <w:lang w:val="es-419"/>
        </w:rPr>
        <w:t xml:space="preserve">a ninguno! - líder; es la carta de </w:t>
      </w:r>
      <w:r w:rsidR="00B74F72" w:rsidRPr="006016FC">
        <w:rPr>
          <w:rFonts w:ascii="Arial" w:hAnsi="Arial" w:cs="Arial"/>
          <w:sz w:val="24"/>
          <w:szCs w:val="24"/>
          <w:lang w:val="es-419"/>
        </w:rPr>
        <w:t>liberación</w:t>
      </w:r>
      <w:r w:rsidRPr="006016FC">
        <w:rPr>
          <w:rFonts w:ascii="Arial" w:hAnsi="Arial" w:cs="Arial"/>
          <w:sz w:val="24"/>
          <w:szCs w:val="24"/>
          <w:lang w:val="es-419"/>
        </w:rPr>
        <w:t xml:space="preserve"> que debemos guardar siempre con nosotros como nuestro bien más precioso, que nos protege de la esclavitud y de un estado de dependencia crónica en relación al líder. Así, creo que tenemos aquí un valor ético y político mayor: cultivar y conservar la capacidad de pensar con independencia, sea en la vida </w:t>
      </w:r>
      <w:r w:rsidRPr="006016FC">
        <w:rPr>
          <w:rFonts w:ascii="Arial" w:hAnsi="Arial" w:cs="Arial"/>
          <w:sz w:val="24"/>
          <w:szCs w:val="24"/>
          <w:lang w:val="es-419"/>
        </w:rPr>
        <w:lastRenderedPageBreak/>
        <w:t>psicoanalítica - dentro y fuera de la institución -, sea en la vida social y civil en general. Se trata, según creo, de una cuestión eminentemente política, que nos coloca en el centro del entrecruzamiento entre psicoanálisis y política.</w:t>
      </w:r>
    </w:p>
    <w:p w:rsidR="00DE5433" w:rsidRPr="006016FC" w:rsidRDefault="00DE5433"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Abordar la formación del Yo en términos del paso de la dependencia a la independencia fue, como sabemos, el foco principal del trabajo de Winnicott (1963a). Si en </w:t>
      </w:r>
      <w:r w:rsidR="00F67357" w:rsidRPr="006016FC">
        <w:rPr>
          <w:rFonts w:ascii="Arial" w:hAnsi="Arial" w:cs="Arial"/>
          <w:sz w:val="24"/>
          <w:szCs w:val="24"/>
          <w:lang w:val="es-419"/>
        </w:rPr>
        <w:t xml:space="preserve">el </w:t>
      </w:r>
      <w:r w:rsidRPr="006016FC">
        <w:rPr>
          <w:rFonts w:ascii="Arial" w:hAnsi="Arial" w:cs="Arial"/>
          <w:sz w:val="24"/>
          <w:szCs w:val="24"/>
          <w:lang w:val="es-419"/>
        </w:rPr>
        <w:t>tiempo primario</w:t>
      </w:r>
      <w:r w:rsidR="00F67357" w:rsidRPr="006016FC">
        <w:rPr>
          <w:rFonts w:ascii="Arial" w:hAnsi="Arial" w:cs="Arial"/>
          <w:sz w:val="24"/>
          <w:szCs w:val="24"/>
          <w:lang w:val="es-419"/>
        </w:rPr>
        <w:t xml:space="preserve"> de la dependencia absoluta</w:t>
      </w:r>
      <w:r w:rsidRPr="006016FC">
        <w:rPr>
          <w:rFonts w:ascii="Arial" w:hAnsi="Arial" w:cs="Arial"/>
          <w:sz w:val="24"/>
          <w:szCs w:val="24"/>
          <w:lang w:val="es-419"/>
        </w:rPr>
        <w:t xml:space="preserve"> la unidad es la organización indiferenciada bebé-ambiente, en un segundo tiempo, en que se recorta y se dibuja el límite Yo / otro, la dependencia es por primera vez conocida y descubierta, y el Yo incipiente se descubre en un espantoso estado de vulnerabilidad y riesgo. ¡Qué conocimiento doloroso este de descubrir</w:t>
      </w:r>
      <w:r w:rsidR="00A12EAF">
        <w:rPr>
          <w:rFonts w:ascii="Arial" w:hAnsi="Arial" w:cs="Arial"/>
          <w:sz w:val="24"/>
          <w:szCs w:val="24"/>
          <w:lang w:val="es-419"/>
        </w:rPr>
        <w:t xml:space="preserve">se </w:t>
      </w:r>
      <w:r w:rsidRPr="006016FC">
        <w:rPr>
          <w:rFonts w:ascii="Arial" w:hAnsi="Arial" w:cs="Arial"/>
          <w:sz w:val="24"/>
          <w:szCs w:val="24"/>
          <w:lang w:val="es-419"/>
        </w:rPr>
        <w:t xml:space="preserve">dependiente! Hay todavía </w:t>
      </w:r>
      <w:r w:rsidR="00F67357" w:rsidRPr="006016FC">
        <w:rPr>
          <w:rFonts w:ascii="Arial" w:hAnsi="Arial" w:cs="Arial"/>
          <w:sz w:val="24"/>
          <w:szCs w:val="24"/>
          <w:lang w:val="es-419"/>
        </w:rPr>
        <w:t xml:space="preserve">aun </w:t>
      </w:r>
      <w:r w:rsidRPr="006016FC">
        <w:rPr>
          <w:rFonts w:ascii="Arial" w:hAnsi="Arial" w:cs="Arial"/>
          <w:sz w:val="24"/>
          <w:szCs w:val="24"/>
          <w:lang w:val="es-419"/>
        </w:rPr>
        <w:t>una larga jornada "hacia la independencia", cuyos desafíos no son pequeños. Si se considera que suponer un estado de "independencia absoluta" es una falacia</w:t>
      </w:r>
      <w:r w:rsidR="00F67357" w:rsidRPr="006016FC">
        <w:rPr>
          <w:rFonts w:ascii="Arial" w:hAnsi="Arial" w:cs="Arial"/>
          <w:sz w:val="24"/>
          <w:szCs w:val="24"/>
          <w:lang w:val="es-419"/>
        </w:rPr>
        <w:t xml:space="preserve"> </w:t>
      </w:r>
      <w:r w:rsidRPr="006016FC">
        <w:rPr>
          <w:rFonts w:ascii="Arial" w:hAnsi="Arial" w:cs="Arial"/>
          <w:sz w:val="24"/>
          <w:szCs w:val="24"/>
          <w:lang w:val="es-419"/>
        </w:rPr>
        <w:t>-</w:t>
      </w:r>
      <w:r w:rsidR="00F67357" w:rsidRPr="006016FC">
        <w:rPr>
          <w:rFonts w:ascii="Arial" w:hAnsi="Arial" w:cs="Arial"/>
          <w:sz w:val="24"/>
          <w:szCs w:val="24"/>
          <w:lang w:val="es-419"/>
        </w:rPr>
        <w:t xml:space="preserve"> </w:t>
      </w:r>
      <w:r w:rsidRPr="006016FC">
        <w:rPr>
          <w:rFonts w:ascii="Arial" w:hAnsi="Arial" w:cs="Arial"/>
          <w:sz w:val="24"/>
          <w:szCs w:val="24"/>
          <w:lang w:val="es-419"/>
        </w:rPr>
        <w:t>al mismo tiempo ideológica y psicoanalítica</w:t>
      </w:r>
      <w:r w:rsidR="00F67357" w:rsidRPr="006016FC">
        <w:rPr>
          <w:rFonts w:ascii="Arial" w:hAnsi="Arial" w:cs="Arial"/>
          <w:sz w:val="24"/>
          <w:szCs w:val="24"/>
          <w:lang w:val="es-419"/>
        </w:rPr>
        <w:t xml:space="preserve"> </w:t>
      </w:r>
      <w:r w:rsidRPr="006016FC">
        <w:rPr>
          <w:rFonts w:ascii="Arial" w:hAnsi="Arial" w:cs="Arial"/>
          <w:sz w:val="24"/>
          <w:szCs w:val="24"/>
          <w:lang w:val="es-419"/>
        </w:rPr>
        <w:t xml:space="preserve">-, sugiero concebir esta jornada como un proceso de transformación de una relación </w:t>
      </w:r>
      <w:r w:rsidRPr="006016FC">
        <w:rPr>
          <w:rFonts w:ascii="Arial" w:hAnsi="Arial" w:cs="Arial"/>
          <w:i/>
          <w:sz w:val="24"/>
          <w:szCs w:val="24"/>
          <w:lang w:val="es-419"/>
        </w:rPr>
        <w:t>vertical y asimétrica</w:t>
      </w:r>
      <w:r w:rsidRPr="006016FC">
        <w:rPr>
          <w:rFonts w:ascii="Arial" w:hAnsi="Arial" w:cs="Arial"/>
          <w:sz w:val="24"/>
          <w:szCs w:val="24"/>
          <w:lang w:val="es-419"/>
        </w:rPr>
        <w:t xml:space="preserve"> </w:t>
      </w:r>
      <w:r w:rsidRPr="006016FC">
        <w:rPr>
          <w:rFonts w:ascii="Arial" w:hAnsi="Arial" w:cs="Arial"/>
          <w:i/>
          <w:sz w:val="24"/>
          <w:szCs w:val="24"/>
          <w:lang w:val="es-419"/>
        </w:rPr>
        <w:t>de dependencia</w:t>
      </w:r>
      <w:r w:rsidR="00F67357" w:rsidRPr="006016FC">
        <w:rPr>
          <w:rFonts w:ascii="Arial" w:hAnsi="Arial" w:cs="Arial"/>
          <w:sz w:val="24"/>
          <w:szCs w:val="24"/>
          <w:lang w:val="es-419"/>
        </w:rPr>
        <w:t xml:space="preserve"> (</w:t>
      </w:r>
      <w:r w:rsidRPr="006016FC">
        <w:rPr>
          <w:rFonts w:ascii="Arial" w:hAnsi="Arial" w:cs="Arial"/>
          <w:sz w:val="24"/>
          <w:szCs w:val="24"/>
          <w:lang w:val="es-419"/>
        </w:rPr>
        <w:t>en la que reconocemos dos polos claros, adulto / cuidador y el niño / cuidada</w:t>
      </w:r>
      <w:r w:rsidR="00F67357" w:rsidRPr="006016FC">
        <w:rPr>
          <w:rFonts w:ascii="Arial" w:hAnsi="Arial" w:cs="Arial"/>
          <w:sz w:val="24"/>
          <w:szCs w:val="24"/>
          <w:lang w:val="es-419"/>
        </w:rPr>
        <w:t>)</w:t>
      </w:r>
      <w:r w:rsidRPr="006016FC">
        <w:rPr>
          <w:rFonts w:ascii="Arial" w:hAnsi="Arial" w:cs="Arial"/>
          <w:sz w:val="24"/>
          <w:szCs w:val="24"/>
          <w:lang w:val="es-419"/>
        </w:rPr>
        <w:t xml:space="preserve">, en una relación </w:t>
      </w:r>
      <w:proofErr w:type="spellStart"/>
      <w:r w:rsidRPr="006016FC">
        <w:rPr>
          <w:rFonts w:ascii="Arial" w:hAnsi="Arial" w:cs="Arial"/>
          <w:i/>
          <w:sz w:val="24"/>
          <w:szCs w:val="24"/>
          <w:lang w:val="es-419"/>
        </w:rPr>
        <w:t>horizontalizada</w:t>
      </w:r>
      <w:proofErr w:type="spellEnd"/>
      <w:r w:rsidRPr="006016FC">
        <w:rPr>
          <w:rFonts w:ascii="Arial" w:hAnsi="Arial" w:cs="Arial"/>
          <w:i/>
          <w:sz w:val="24"/>
          <w:szCs w:val="24"/>
          <w:lang w:val="es-419"/>
        </w:rPr>
        <w:t xml:space="preserve"> y simétrica</w:t>
      </w:r>
      <w:r w:rsidRPr="006016FC">
        <w:rPr>
          <w:rFonts w:ascii="Arial" w:hAnsi="Arial" w:cs="Arial"/>
          <w:sz w:val="24"/>
          <w:szCs w:val="24"/>
          <w:lang w:val="es-419"/>
        </w:rPr>
        <w:t xml:space="preserve">, donde se encuentran dos (o más) socios adultos en una relación de </w:t>
      </w:r>
      <w:r w:rsidRPr="006016FC">
        <w:rPr>
          <w:rFonts w:ascii="Arial" w:hAnsi="Arial" w:cs="Arial"/>
          <w:i/>
          <w:sz w:val="24"/>
          <w:szCs w:val="24"/>
          <w:lang w:val="es-419"/>
        </w:rPr>
        <w:t>interdependencia</w:t>
      </w:r>
      <w:r w:rsidRPr="006016FC">
        <w:rPr>
          <w:rFonts w:ascii="Arial" w:hAnsi="Arial" w:cs="Arial"/>
          <w:sz w:val="24"/>
          <w:szCs w:val="24"/>
          <w:lang w:val="es-419"/>
        </w:rPr>
        <w:t xml:space="preserve">. En este sentido, se trata de un desafío continuo del ser humano adulto a lo largo de toda su vida: la construcción y el mantenimiento de una auto-sostenibilidad psíquica y psicosomática. Uno de los principales resultados de este cambio de posición es la conquista de la capacidad de estar solo, como bien señaló Winnicott. Ahora bien, también tal capacidad no es absoluta, sino limitada en el tiempo y en el espacio para cada sujeto; debe ser de cuando en cuando contrabalanceada con momentos de encuentro con el otro, al precio de que tal capacidad se agota, se rompa o resbale para la formación patológica del retraimiento defensivo. Pienso que el vivir en el marco de una </w:t>
      </w:r>
      <w:r w:rsidR="0092652A">
        <w:rPr>
          <w:rFonts w:ascii="Arial" w:hAnsi="Arial" w:cs="Arial"/>
          <w:sz w:val="24"/>
          <w:szCs w:val="24"/>
          <w:lang w:val="es-419"/>
        </w:rPr>
        <w:t>“</w:t>
      </w:r>
      <w:r w:rsidRPr="006016FC">
        <w:rPr>
          <w:rFonts w:ascii="Arial" w:hAnsi="Arial" w:cs="Arial"/>
          <w:sz w:val="24"/>
          <w:szCs w:val="24"/>
          <w:lang w:val="es-419"/>
        </w:rPr>
        <w:t xml:space="preserve">interdependencia </w:t>
      </w:r>
      <w:proofErr w:type="spellStart"/>
      <w:r w:rsidRPr="006016FC">
        <w:rPr>
          <w:rFonts w:ascii="Arial" w:hAnsi="Arial" w:cs="Arial"/>
          <w:sz w:val="24"/>
          <w:szCs w:val="24"/>
          <w:lang w:val="es-419"/>
        </w:rPr>
        <w:t>horizontalizada</w:t>
      </w:r>
      <w:proofErr w:type="spellEnd"/>
      <w:r w:rsidR="0092652A">
        <w:rPr>
          <w:rFonts w:ascii="Arial" w:hAnsi="Arial" w:cs="Arial"/>
          <w:sz w:val="24"/>
          <w:szCs w:val="24"/>
          <w:lang w:val="es-419"/>
        </w:rPr>
        <w:t>”</w:t>
      </w:r>
      <w:r w:rsidRPr="006016FC">
        <w:rPr>
          <w:rFonts w:ascii="Arial" w:hAnsi="Arial" w:cs="Arial"/>
          <w:sz w:val="24"/>
          <w:szCs w:val="24"/>
          <w:lang w:val="es-419"/>
        </w:rPr>
        <w:t xml:space="preserve"> es un ejercicio continuo en este juego dialéctico entre "estar solo" y "estar con".</w:t>
      </w:r>
    </w:p>
    <w:p w:rsidR="00DE5433" w:rsidRPr="006016FC" w:rsidRDefault="00DE5433"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¿Cómo queda </w:t>
      </w:r>
      <w:r w:rsidR="0092652A">
        <w:rPr>
          <w:rFonts w:ascii="Arial" w:hAnsi="Arial" w:cs="Arial"/>
          <w:sz w:val="24"/>
          <w:szCs w:val="24"/>
          <w:lang w:val="es-419"/>
        </w:rPr>
        <w:t>entonces</w:t>
      </w:r>
      <w:r w:rsidRPr="006016FC">
        <w:rPr>
          <w:rFonts w:ascii="Arial" w:hAnsi="Arial" w:cs="Arial"/>
          <w:sz w:val="24"/>
          <w:szCs w:val="24"/>
          <w:lang w:val="es-419"/>
        </w:rPr>
        <w:t xml:space="preserve"> nuestro proyecto de un "analista independiente"?</w:t>
      </w:r>
    </w:p>
    <w:p w:rsidR="00DE5433" w:rsidRPr="006016FC" w:rsidRDefault="00DE5433"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La situación de formación y el largo camino para "</w:t>
      </w:r>
      <w:r w:rsidR="000850E8" w:rsidRPr="006016FC">
        <w:rPr>
          <w:rFonts w:ascii="Arial" w:hAnsi="Arial" w:cs="Arial"/>
          <w:sz w:val="24"/>
          <w:szCs w:val="24"/>
          <w:lang w:val="es-419"/>
        </w:rPr>
        <w:t>volver-se</w:t>
      </w:r>
      <w:r w:rsidRPr="006016FC">
        <w:rPr>
          <w:rFonts w:ascii="Arial" w:hAnsi="Arial" w:cs="Arial"/>
          <w:sz w:val="24"/>
          <w:szCs w:val="24"/>
          <w:lang w:val="es-419"/>
        </w:rPr>
        <w:t xml:space="preserve"> analista" implica necesariamente relaciones de dependencia asimétricas, en grados variados de sumisión, fragilidad, sometimiento, rebeldía o diálogo posible. El análisis personal, la supervisión, los espacios de formación más o menos </w:t>
      </w:r>
      <w:r w:rsidRPr="006016FC">
        <w:rPr>
          <w:rFonts w:ascii="Arial" w:hAnsi="Arial" w:cs="Arial"/>
          <w:sz w:val="24"/>
          <w:szCs w:val="24"/>
          <w:lang w:val="es-419"/>
        </w:rPr>
        <w:lastRenderedPageBreak/>
        <w:t>institucionalizados - todos ellos implican esta dimensión de transferencia. Y, por consiguiente, en relación a cada uno de estos vínculos cabrá, tarde o temprano, un trabajo largo y tortuoso de des</w:t>
      </w:r>
      <w:r w:rsidR="000850E8" w:rsidRPr="006016FC">
        <w:rPr>
          <w:rFonts w:ascii="Arial" w:hAnsi="Arial" w:cs="Arial"/>
          <w:sz w:val="24"/>
          <w:szCs w:val="24"/>
          <w:lang w:val="es-419"/>
        </w:rPr>
        <w:t>-</w:t>
      </w:r>
      <w:r w:rsidRPr="006016FC">
        <w:rPr>
          <w:rFonts w:ascii="Arial" w:hAnsi="Arial" w:cs="Arial"/>
          <w:sz w:val="24"/>
          <w:szCs w:val="24"/>
          <w:lang w:val="es-419"/>
        </w:rPr>
        <w:t xml:space="preserve">idealización, </w:t>
      </w:r>
      <w:r w:rsidR="000850E8" w:rsidRPr="006016FC">
        <w:rPr>
          <w:rFonts w:ascii="Arial" w:hAnsi="Arial" w:cs="Arial"/>
          <w:sz w:val="24"/>
          <w:szCs w:val="24"/>
          <w:lang w:val="es-419"/>
        </w:rPr>
        <w:t>des-fascinación</w:t>
      </w:r>
      <w:r w:rsidRPr="006016FC">
        <w:rPr>
          <w:rFonts w:ascii="Arial" w:hAnsi="Arial" w:cs="Arial"/>
          <w:sz w:val="24"/>
          <w:szCs w:val="24"/>
          <w:lang w:val="es-419"/>
        </w:rPr>
        <w:t xml:space="preserve"> y recuperación de la capacidad de discernimiento personal. En realidad, nada de esto es lineal, pues a menudo salimos y tantas veces volvemos a entrar en transferencia, como parte de una dinámica humana. La resultante de este trabajo de disolución de las transferencias es la </w:t>
      </w:r>
      <w:r w:rsidRPr="00BF4702">
        <w:rPr>
          <w:rFonts w:ascii="Arial" w:hAnsi="Arial" w:cs="Arial"/>
          <w:i/>
          <w:sz w:val="24"/>
          <w:szCs w:val="24"/>
          <w:lang w:val="es-419"/>
        </w:rPr>
        <w:t xml:space="preserve">construcción de relaciones de interdependencia </w:t>
      </w:r>
      <w:proofErr w:type="spellStart"/>
      <w:r w:rsidRPr="00BF4702">
        <w:rPr>
          <w:rFonts w:ascii="Arial" w:hAnsi="Arial" w:cs="Arial"/>
          <w:i/>
          <w:sz w:val="24"/>
          <w:szCs w:val="24"/>
          <w:lang w:val="es-419"/>
        </w:rPr>
        <w:t>horizontalizadas</w:t>
      </w:r>
      <w:proofErr w:type="spellEnd"/>
      <w:r w:rsidRPr="006016FC">
        <w:rPr>
          <w:rFonts w:ascii="Arial" w:hAnsi="Arial" w:cs="Arial"/>
          <w:sz w:val="24"/>
          <w:szCs w:val="24"/>
          <w:lang w:val="es-419"/>
        </w:rPr>
        <w:t>. Y aquí la creatividad humana puede venir en nuestro auxilio, buscando y aprehendiendo recrear las formas más variadas de interrelación: con pares, colegas, socios, ex y nuevos analistas, ex y nuevos supervisores, etc. Creo que un ambiente inst</w:t>
      </w:r>
      <w:r w:rsidR="00BF4702">
        <w:rPr>
          <w:rFonts w:ascii="Arial" w:hAnsi="Arial" w:cs="Arial"/>
          <w:sz w:val="24"/>
          <w:szCs w:val="24"/>
          <w:lang w:val="es-419"/>
        </w:rPr>
        <w:t xml:space="preserve">itucional </w:t>
      </w:r>
      <w:r w:rsidRPr="006016FC">
        <w:rPr>
          <w:rFonts w:ascii="Arial" w:hAnsi="Arial" w:cs="Arial"/>
          <w:sz w:val="24"/>
          <w:szCs w:val="24"/>
          <w:lang w:val="es-419"/>
        </w:rPr>
        <w:t xml:space="preserve">puede ser lo </w:t>
      </w:r>
      <w:r w:rsidR="000850E8" w:rsidRPr="006016FC">
        <w:rPr>
          <w:rFonts w:ascii="Arial" w:hAnsi="Arial" w:cs="Arial"/>
          <w:sz w:val="24"/>
          <w:szCs w:val="24"/>
          <w:lang w:val="es-419"/>
        </w:rPr>
        <w:t>“</w:t>
      </w:r>
      <w:r w:rsidRPr="006016FC">
        <w:rPr>
          <w:rFonts w:ascii="Arial" w:hAnsi="Arial" w:cs="Arial"/>
          <w:sz w:val="24"/>
          <w:szCs w:val="24"/>
          <w:lang w:val="es-419"/>
        </w:rPr>
        <w:t>suficientemente bueno</w:t>
      </w:r>
      <w:r w:rsidR="000850E8" w:rsidRPr="006016FC">
        <w:rPr>
          <w:rFonts w:ascii="Arial" w:hAnsi="Arial" w:cs="Arial"/>
          <w:sz w:val="24"/>
          <w:szCs w:val="24"/>
          <w:lang w:val="es-419"/>
        </w:rPr>
        <w:t>”</w:t>
      </w:r>
      <w:r w:rsidRPr="006016FC">
        <w:rPr>
          <w:rFonts w:ascii="Arial" w:hAnsi="Arial" w:cs="Arial"/>
          <w:sz w:val="24"/>
          <w:szCs w:val="24"/>
          <w:lang w:val="es-419"/>
        </w:rPr>
        <w:t xml:space="preserve"> al mostrarse capaz de acoger y fomentar estos tipos de vínculos -</w:t>
      </w:r>
      <w:r w:rsidR="000850E8" w:rsidRPr="006016FC">
        <w:rPr>
          <w:rFonts w:ascii="Arial" w:hAnsi="Arial" w:cs="Arial"/>
          <w:sz w:val="24"/>
          <w:szCs w:val="24"/>
          <w:lang w:val="es-419"/>
        </w:rPr>
        <w:t xml:space="preserve"> </w:t>
      </w:r>
      <w:r w:rsidRPr="006016FC">
        <w:rPr>
          <w:rFonts w:ascii="Arial" w:hAnsi="Arial" w:cs="Arial"/>
          <w:sz w:val="24"/>
          <w:szCs w:val="24"/>
          <w:lang w:val="es-419"/>
        </w:rPr>
        <w:t>lo que, digamos de paso, no siempre es el caso.</w:t>
      </w:r>
    </w:p>
    <w:p w:rsidR="00DE5433" w:rsidRPr="006016FC" w:rsidRDefault="00DE5433"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Winnicott nos proporcionó, además, una gran contribución al añadir a la cuestión del desarrollo del Yo la problemática del sí</w:t>
      </w:r>
      <w:r w:rsidR="00457158">
        <w:rPr>
          <w:rFonts w:ascii="Arial" w:hAnsi="Arial" w:cs="Arial"/>
          <w:sz w:val="24"/>
          <w:szCs w:val="24"/>
          <w:lang w:val="es-419"/>
        </w:rPr>
        <w:t>-</w:t>
      </w:r>
      <w:r w:rsidRPr="006016FC">
        <w:rPr>
          <w:rFonts w:ascii="Arial" w:hAnsi="Arial" w:cs="Arial"/>
          <w:sz w:val="24"/>
          <w:szCs w:val="24"/>
          <w:lang w:val="es-419"/>
        </w:rPr>
        <w:t>mismo (</w:t>
      </w:r>
      <w:proofErr w:type="spellStart"/>
      <w:r w:rsidR="00E23C95" w:rsidRPr="006016FC">
        <w:rPr>
          <w:rFonts w:ascii="Arial" w:hAnsi="Arial" w:cs="Arial"/>
          <w:i/>
          <w:sz w:val="24"/>
          <w:szCs w:val="24"/>
          <w:lang w:val="es-419"/>
        </w:rPr>
        <w:t>S</w:t>
      </w:r>
      <w:r w:rsidRPr="006016FC">
        <w:rPr>
          <w:rFonts w:ascii="Arial" w:hAnsi="Arial" w:cs="Arial"/>
          <w:i/>
          <w:sz w:val="24"/>
          <w:szCs w:val="24"/>
          <w:lang w:val="es-419"/>
        </w:rPr>
        <w:t>elf</w:t>
      </w:r>
      <w:proofErr w:type="spellEnd"/>
      <w:r w:rsidRPr="006016FC">
        <w:rPr>
          <w:rFonts w:ascii="Arial" w:hAnsi="Arial" w:cs="Arial"/>
          <w:sz w:val="24"/>
          <w:szCs w:val="24"/>
          <w:lang w:val="es-419"/>
        </w:rPr>
        <w:t xml:space="preserve">). Si, para Freud, el núcleo del Yo se encuentra en la superficie del aparato psíquico (en el sistema Percepción-Conciencia), Winnicott sugirió, en contraste, que el núcleo del </w:t>
      </w:r>
      <w:proofErr w:type="spellStart"/>
      <w:r w:rsidR="00BC5C2D" w:rsidRPr="006016FC">
        <w:rPr>
          <w:rFonts w:ascii="Arial" w:hAnsi="Arial" w:cs="Arial"/>
          <w:i/>
          <w:sz w:val="24"/>
          <w:szCs w:val="24"/>
          <w:lang w:val="es-419"/>
        </w:rPr>
        <w:t>S</w:t>
      </w:r>
      <w:r w:rsidRPr="006016FC">
        <w:rPr>
          <w:rFonts w:ascii="Arial" w:hAnsi="Arial" w:cs="Arial"/>
          <w:i/>
          <w:sz w:val="24"/>
          <w:szCs w:val="24"/>
          <w:lang w:val="es-419"/>
        </w:rPr>
        <w:t>elf</w:t>
      </w:r>
      <w:proofErr w:type="spellEnd"/>
      <w:r w:rsidRPr="006016FC">
        <w:rPr>
          <w:rFonts w:ascii="Arial" w:hAnsi="Arial" w:cs="Arial"/>
          <w:sz w:val="24"/>
          <w:szCs w:val="24"/>
          <w:lang w:val="es-419"/>
        </w:rPr>
        <w:t xml:space="preserve"> se encuentra precisamente en el centro del Ser; porque el </w:t>
      </w:r>
      <w:proofErr w:type="spellStart"/>
      <w:r w:rsidR="00BC5C2D" w:rsidRPr="006016FC">
        <w:rPr>
          <w:rFonts w:ascii="Arial" w:hAnsi="Arial" w:cs="Arial"/>
          <w:i/>
          <w:sz w:val="24"/>
          <w:szCs w:val="24"/>
          <w:lang w:val="es-419"/>
        </w:rPr>
        <w:t>S</w:t>
      </w:r>
      <w:r w:rsidRPr="006016FC">
        <w:rPr>
          <w:rFonts w:ascii="Arial" w:hAnsi="Arial" w:cs="Arial"/>
          <w:i/>
          <w:sz w:val="24"/>
          <w:szCs w:val="24"/>
          <w:lang w:val="es-419"/>
        </w:rPr>
        <w:t>elf</w:t>
      </w:r>
      <w:proofErr w:type="spellEnd"/>
      <w:r w:rsidRPr="006016FC">
        <w:rPr>
          <w:rFonts w:ascii="Arial" w:hAnsi="Arial" w:cs="Arial"/>
          <w:sz w:val="24"/>
          <w:szCs w:val="24"/>
          <w:lang w:val="es-419"/>
        </w:rPr>
        <w:t xml:space="preserve">, como propuso Pontalis (1977), es "el representante del </w:t>
      </w:r>
      <w:r w:rsidRPr="006016FC">
        <w:rPr>
          <w:rFonts w:ascii="Arial" w:hAnsi="Arial" w:cs="Arial"/>
          <w:i/>
          <w:sz w:val="24"/>
          <w:szCs w:val="24"/>
          <w:lang w:val="es-419"/>
        </w:rPr>
        <w:t>vivo</w:t>
      </w:r>
      <w:r w:rsidRPr="006016FC">
        <w:rPr>
          <w:rFonts w:ascii="Arial" w:hAnsi="Arial" w:cs="Arial"/>
          <w:sz w:val="24"/>
          <w:szCs w:val="24"/>
          <w:lang w:val="es-419"/>
        </w:rPr>
        <w:t xml:space="preserve"> en el espacio psíquico" (p.197). </w:t>
      </w:r>
      <w:r w:rsidR="00FA695A">
        <w:rPr>
          <w:rFonts w:ascii="Arial" w:hAnsi="Arial" w:cs="Arial"/>
          <w:sz w:val="24"/>
          <w:szCs w:val="24"/>
          <w:lang w:val="es-419"/>
        </w:rPr>
        <w:t xml:space="preserve">El si-mismo </w:t>
      </w:r>
      <w:r w:rsidRPr="006016FC">
        <w:rPr>
          <w:rFonts w:ascii="Arial" w:hAnsi="Arial" w:cs="Arial"/>
          <w:sz w:val="24"/>
          <w:szCs w:val="24"/>
          <w:lang w:val="es-419"/>
        </w:rPr>
        <w:t xml:space="preserve">está mucho más lejos y libre que el Yo de las presiones inherentes a su papel mediador entre sus señores y, por eso, guarda, de cierta forma, afinidades mucho más claras con el </w:t>
      </w:r>
      <w:r w:rsidR="00BC5C2D" w:rsidRPr="006016FC">
        <w:rPr>
          <w:rFonts w:ascii="Arial" w:hAnsi="Arial" w:cs="Arial"/>
          <w:sz w:val="24"/>
          <w:szCs w:val="24"/>
          <w:lang w:val="es-419"/>
        </w:rPr>
        <w:t>Ello</w:t>
      </w:r>
      <w:r w:rsidRPr="006016FC">
        <w:rPr>
          <w:rFonts w:ascii="Arial" w:hAnsi="Arial" w:cs="Arial"/>
          <w:sz w:val="24"/>
          <w:szCs w:val="24"/>
          <w:lang w:val="es-419"/>
        </w:rPr>
        <w:t xml:space="preserve"> que con el Yo; este </w:t>
      </w:r>
      <w:proofErr w:type="spellStart"/>
      <w:r w:rsidR="00BC5C2D" w:rsidRPr="006016FC">
        <w:rPr>
          <w:rFonts w:ascii="Arial" w:hAnsi="Arial" w:cs="Arial"/>
          <w:i/>
          <w:sz w:val="24"/>
          <w:szCs w:val="24"/>
          <w:lang w:val="es-419"/>
        </w:rPr>
        <w:t>S</w:t>
      </w:r>
      <w:r w:rsidRPr="006016FC">
        <w:rPr>
          <w:rFonts w:ascii="Arial" w:hAnsi="Arial" w:cs="Arial"/>
          <w:i/>
          <w:sz w:val="24"/>
          <w:szCs w:val="24"/>
          <w:lang w:val="es-419"/>
        </w:rPr>
        <w:t>elf</w:t>
      </w:r>
      <w:proofErr w:type="spellEnd"/>
      <w:r w:rsidRPr="006016FC">
        <w:rPr>
          <w:rFonts w:ascii="Arial" w:hAnsi="Arial" w:cs="Arial"/>
          <w:sz w:val="24"/>
          <w:szCs w:val="24"/>
          <w:lang w:val="es-419"/>
        </w:rPr>
        <w:t xml:space="preserve"> tampoco tiene nada que ver con el </w:t>
      </w:r>
      <w:r w:rsidR="00BC5C2D" w:rsidRPr="006016FC">
        <w:rPr>
          <w:rFonts w:ascii="Arial" w:hAnsi="Arial" w:cs="Arial"/>
          <w:sz w:val="24"/>
          <w:szCs w:val="24"/>
          <w:lang w:val="es-419"/>
        </w:rPr>
        <w:t>“</w:t>
      </w:r>
      <w:r w:rsidRPr="006016FC">
        <w:rPr>
          <w:rFonts w:ascii="Arial" w:hAnsi="Arial" w:cs="Arial"/>
          <w:sz w:val="24"/>
          <w:szCs w:val="24"/>
          <w:lang w:val="es-419"/>
        </w:rPr>
        <w:t>Yo autónomo" y libre de conflictos postulado por Hartmann, como bien señaló Pontalis. El núcleo del sí mismo es, por definición, aislado e incomunicable, y esta condición debe ser preservada, a costa del riesgo de aniquilamiento del sentido del vivir.</w:t>
      </w:r>
    </w:p>
    <w:p w:rsidR="00DE5433" w:rsidRPr="006016FC" w:rsidRDefault="00DE5433"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¿Cómo pensar, a partir de estas consideraciones, el "</w:t>
      </w:r>
      <w:proofErr w:type="spellStart"/>
      <w:r w:rsidR="00BC5C2D" w:rsidRPr="006016FC">
        <w:rPr>
          <w:rFonts w:ascii="Arial" w:hAnsi="Arial" w:cs="Arial"/>
          <w:i/>
          <w:sz w:val="24"/>
          <w:szCs w:val="24"/>
          <w:lang w:val="es-419"/>
        </w:rPr>
        <w:t>S</w:t>
      </w:r>
      <w:r w:rsidRPr="006016FC">
        <w:rPr>
          <w:rFonts w:ascii="Arial" w:hAnsi="Arial" w:cs="Arial"/>
          <w:i/>
          <w:sz w:val="24"/>
          <w:szCs w:val="24"/>
          <w:lang w:val="es-419"/>
        </w:rPr>
        <w:t>elf</w:t>
      </w:r>
      <w:proofErr w:type="spellEnd"/>
      <w:r w:rsidRPr="006016FC">
        <w:rPr>
          <w:rFonts w:ascii="Arial" w:hAnsi="Arial" w:cs="Arial"/>
          <w:sz w:val="24"/>
          <w:szCs w:val="24"/>
          <w:lang w:val="es-419"/>
        </w:rPr>
        <w:t xml:space="preserve"> psicoanalítico" de cada uno de nosotros? ¿Reconocemos, en nuestra </w:t>
      </w:r>
      <w:r w:rsidR="001E3C15" w:rsidRPr="006016FC">
        <w:rPr>
          <w:rFonts w:ascii="Arial" w:hAnsi="Arial" w:cs="Arial"/>
          <w:sz w:val="24"/>
          <w:szCs w:val="24"/>
          <w:lang w:val="es-419"/>
        </w:rPr>
        <w:t>actividad</w:t>
      </w:r>
      <w:r w:rsidRPr="006016FC">
        <w:rPr>
          <w:rFonts w:ascii="Arial" w:hAnsi="Arial" w:cs="Arial"/>
          <w:sz w:val="24"/>
          <w:szCs w:val="24"/>
          <w:lang w:val="es-419"/>
        </w:rPr>
        <w:t xml:space="preserve"> </w:t>
      </w:r>
      <w:r w:rsidR="001E3C15" w:rsidRPr="006016FC">
        <w:rPr>
          <w:rFonts w:ascii="Arial" w:hAnsi="Arial" w:cs="Arial"/>
          <w:sz w:val="24"/>
          <w:szCs w:val="24"/>
          <w:lang w:val="es-419"/>
        </w:rPr>
        <w:t xml:space="preserve">como </w:t>
      </w:r>
      <w:r w:rsidRPr="006016FC">
        <w:rPr>
          <w:rFonts w:ascii="Arial" w:hAnsi="Arial" w:cs="Arial"/>
          <w:sz w:val="24"/>
          <w:szCs w:val="24"/>
          <w:lang w:val="es-419"/>
        </w:rPr>
        <w:t>psicoanal</w:t>
      </w:r>
      <w:r w:rsidR="001E3C15" w:rsidRPr="006016FC">
        <w:rPr>
          <w:rFonts w:ascii="Arial" w:hAnsi="Arial" w:cs="Arial"/>
          <w:sz w:val="24"/>
          <w:szCs w:val="24"/>
          <w:lang w:val="es-419"/>
        </w:rPr>
        <w:t>istas</w:t>
      </w:r>
      <w:r w:rsidRPr="006016FC">
        <w:rPr>
          <w:rFonts w:ascii="Arial" w:hAnsi="Arial" w:cs="Arial"/>
          <w:sz w:val="24"/>
          <w:szCs w:val="24"/>
          <w:lang w:val="es-419"/>
        </w:rPr>
        <w:t xml:space="preserve">, una "vida que vale la pena"? ¿Cuál es el sentido subjetivo de uno mismo que somos capaces de preservar y poner en acción en nuestro </w:t>
      </w:r>
      <w:r w:rsidR="00FA548D">
        <w:rPr>
          <w:rFonts w:ascii="Arial" w:hAnsi="Arial" w:cs="Arial"/>
          <w:sz w:val="24"/>
          <w:szCs w:val="24"/>
          <w:lang w:val="es-419"/>
        </w:rPr>
        <w:t>trabajo</w:t>
      </w:r>
      <w:r w:rsidRPr="006016FC">
        <w:rPr>
          <w:rFonts w:ascii="Arial" w:hAnsi="Arial" w:cs="Arial"/>
          <w:sz w:val="24"/>
          <w:szCs w:val="24"/>
          <w:lang w:val="es-419"/>
        </w:rPr>
        <w:t xml:space="preserve"> </w:t>
      </w:r>
      <w:r w:rsidR="00FA548D">
        <w:rPr>
          <w:rFonts w:ascii="Arial" w:hAnsi="Arial" w:cs="Arial"/>
          <w:sz w:val="24"/>
          <w:szCs w:val="24"/>
          <w:lang w:val="es-419"/>
        </w:rPr>
        <w:t>–</w:t>
      </w:r>
      <w:r w:rsidRPr="006016FC">
        <w:rPr>
          <w:rFonts w:ascii="Arial" w:hAnsi="Arial" w:cs="Arial"/>
          <w:sz w:val="24"/>
          <w:szCs w:val="24"/>
          <w:lang w:val="es-419"/>
        </w:rPr>
        <w:t xml:space="preserve"> </w:t>
      </w:r>
      <w:r w:rsidR="00FA548D">
        <w:rPr>
          <w:rFonts w:ascii="Arial" w:hAnsi="Arial" w:cs="Arial"/>
          <w:sz w:val="24"/>
          <w:szCs w:val="24"/>
          <w:lang w:val="es-419"/>
        </w:rPr>
        <w:t xml:space="preserve">trabajo que implica un </w:t>
      </w:r>
      <w:r w:rsidRPr="006016FC">
        <w:rPr>
          <w:rFonts w:ascii="Arial" w:hAnsi="Arial" w:cs="Arial"/>
          <w:sz w:val="24"/>
          <w:szCs w:val="24"/>
          <w:lang w:val="es-419"/>
        </w:rPr>
        <w:t xml:space="preserve">compromiso que, como ya vimos, ya es tan exigente para con nuestro </w:t>
      </w:r>
      <w:r w:rsidR="00FA548D">
        <w:rPr>
          <w:rFonts w:ascii="Arial" w:hAnsi="Arial" w:cs="Arial"/>
          <w:sz w:val="24"/>
          <w:szCs w:val="24"/>
          <w:lang w:val="es-419"/>
        </w:rPr>
        <w:t>Y</w:t>
      </w:r>
      <w:r w:rsidRPr="006016FC">
        <w:rPr>
          <w:rFonts w:ascii="Arial" w:hAnsi="Arial" w:cs="Arial"/>
          <w:sz w:val="24"/>
          <w:szCs w:val="24"/>
          <w:lang w:val="es-419"/>
        </w:rPr>
        <w:t xml:space="preserve">o? ¿Somos capaces de reencontrar, en las relaciones con los demás - pacientes, pares, formadores y </w:t>
      </w:r>
      <w:r w:rsidR="0088704B">
        <w:rPr>
          <w:rFonts w:ascii="Arial" w:hAnsi="Arial" w:cs="Arial"/>
          <w:sz w:val="24"/>
          <w:szCs w:val="24"/>
          <w:lang w:val="es-419"/>
        </w:rPr>
        <w:t>aprendices</w:t>
      </w:r>
      <w:r w:rsidRPr="006016FC">
        <w:rPr>
          <w:rFonts w:ascii="Arial" w:hAnsi="Arial" w:cs="Arial"/>
          <w:sz w:val="24"/>
          <w:szCs w:val="24"/>
          <w:lang w:val="es-419"/>
        </w:rPr>
        <w:t xml:space="preserve"> - y en el trabajo de </w:t>
      </w:r>
      <w:r w:rsidRPr="006016FC">
        <w:rPr>
          <w:rFonts w:ascii="Arial" w:hAnsi="Arial" w:cs="Arial"/>
          <w:sz w:val="24"/>
          <w:szCs w:val="24"/>
          <w:lang w:val="es-419"/>
        </w:rPr>
        <w:lastRenderedPageBreak/>
        <w:t xml:space="preserve">pensamiento, algo de nosotros mismos que dé sentido, colorido y valor subjetivo para lo que hacemos? ¿O estamos vaciados y poseídos por un hacer automatizado, en un mundo de objetos sin sentido que no nos conciernen directamente, y en relación a los cuales estamos incapacitados </w:t>
      </w:r>
      <w:r w:rsidR="005342D2" w:rsidRPr="006016FC">
        <w:rPr>
          <w:rFonts w:ascii="Arial" w:hAnsi="Arial" w:cs="Arial"/>
          <w:sz w:val="24"/>
          <w:szCs w:val="24"/>
          <w:lang w:val="es-419"/>
        </w:rPr>
        <w:t>a</w:t>
      </w:r>
      <w:r w:rsidRPr="006016FC">
        <w:rPr>
          <w:rFonts w:ascii="Arial" w:hAnsi="Arial" w:cs="Arial"/>
          <w:sz w:val="24"/>
          <w:szCs w:val="24"/>
          <w:lang w:val="es-419"/>
        </w:rPr>
        <w:t xml:space="preserve"> desarrollar verdaderas identificaciones empáticas, creativas y productivas? ¿Hasta dónde no funcionamos como psicoanalistas de falso </w:t>
      </w:r>
      <w:proofErr w:type="spellStart"/>
      <w:r w:rsidR="005342D2" w:rsidRPr="006016FC">
        <w:rPr>
          <w:rFonts w:ascii="Arial" w:hAnsi="Arial" w:cs="Arial"/>
          <w:i/>
          <w:sz w:val="24"/>
          <w:szCs w:val="24"/>
          <w:lang w:val="es-419"/>
        </w:rPr>
        <w:t>S</w:t>
      </w:r>
      <w:r w:rsidRPr="006016FC">
        <w:rPr>
          <w:rFonts w:ascii="Arial" w:hAnsi="Arial" w:cs="Arial"/>
          <w:i/>
          <w:sz w:val="24"/>
          <w:szCs w:val="24"/>
          <w:lang w:val="es-419"/>
        </w:rPr>
        <w:t>elf</w:t>
      </w:r>
      <w:proofErr w:type="spellEnd"/>
      <w:r w:rsidRPr="006016FC">
        <w:rPr>
          <w:rFonts w:ascii="Arial" w:hAnsi="Arial" w:cs="Arial"/>
          <w:sz w:val="24"/>
          <w:szCs w:val="24"/>
          <w:lang w:val="es-419"/>
        </w:rPr>
        <w:t>? Al final, podemos simplemente estar "desempeñando un papel" que aprendemos y que se espera de nosotros, en la base de la sumisión - un hacer sólo "de cáscara", sin núcleo, sin carne, sin alma.</w:t>
      </w:r>
    </w:p>
    <w:p w:rsidR="00DE5433" w:rsidRPr="006016FC" w:rsidRDefault="00DE5433"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En lo que se refiere a la ética del psicoanálisis, pienso que el concepto de </w:t>
      </w:r>
      <w:proofErr w:type="spellStart"/>
      <w:r w:rsidR="00B75149" w:rsidRPr="006016FC">
        <w:rPr>
          <w:rFonts w:ascii="Arial" w:hAnsi="Arial" w:cs="Arial"/>
          <w:i/>
          <w:sz w:val="24"/>
          <w:szCs w:val="24"/>
          <w:lang w:val="es-419"/>
        </w:rPr>
        <w:t>S</w:t>
      </w:r>
      <w:r w:rsidRPr="006016FC">
        <w:rPr>
          <w:rFonts w:ascii="Arial" w:hAnsi="Arial" w:cs="Arial"/>
          <w:i/>
          <w:sz w:val="24"/>
          <w:szCs w:val="24"/>
          <w:lang w:val="es-419"/>
        </w:rPr>
        <w:t>elf</w:t>
      </w:r>
      <w:proofErr w:type="spellEnd"/>
      <w:r w:rsidRPr="006016FC">
        <w:rPr>
          <w:rFonts w:ascii="Arial" w:hAnsi="Arial" w:cs="Arial"/>
          <w:sz w:val="24"/>
          <w:szCs w:val="24"/>
          <w:lang w:val="es-419"/>
        </w:rPr>
        <w:t xml:space="preserve"> da cuenta de una forma mucho más efectiva y viva de un valor cada vez más reconocido en los ambientes psicoanalíticos y en nuestra cultura actual: la </w:t>
      </w:r>
      <w:r w:rsidRPr="006016FC">
        <w:rPr>
          <w:rFonts w:ascii="Arial" w:hAnsi="Arial" w:cs="Arial"/>
          <w:i/>
          <w:sz w:val="24"/>
          <w:szCs w:val="24"/>
          <w:lang w:val="es-419"/>
        </w:rPr>
        <w:t>singularidad</w:t>
      </w:r>
      <w:r w:rsidRPr="006016FC">
        <w:rPr>
          <w:rFonts w:ascii="Arial" w:hAnsi="Arial" w:cs="Arial"/>
          <w:sz w:val="24"/>
          <w:szCs w:val="24"/>
          <w:lang w:val="es-419"/>
        </w:rPr>
        <w:t>. Podemos pensar el sí</w:t>
      </w:r>
      <w:r w:rsidR="00C03C03">
        <w:rPr>
          <w:rFonts w:ascii="Arial" w:hAnsi="Arial" w:cs="Arial"/>
          <w:sz w:val="24"/>
          <w:szCs w:val="24"/>
          <w:lang w:val="es-419"/>
        </w:rPr>
        <w:t>-</w:t>
      </w:r>
      <w:r w:rsidRPr="006016FC">
        <w:rPr>
          <w:rFonts w:ascii="Arial" w:hAnsi="Arial" w:cs="Arial"/>
          <w:sz w:val="24"/>
          <w:szCs w:val="24"/>
          <w:lang w:val="es-419"/>
        </w:rPr>
        <w:t>mismo como la expresión del modo de ser de cada uno, que es singular y único; es fundamental que este modo de ser pueda ser reconocido como tal, y que tenga lugar y legitimidad en el campo intersubjetivo. Se trata de una especie de huella digital psíquica de cada uno; creo que el concepto freudiano de "Yo" no tiene como foco esta dimensión de singularidad.</w:t>
      </w:r>
    </w:p>
    <w:p w:rsidR="00DE5433" w:rsidRPr="006016FC" w:rsidRDefault="00DE5433"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El núcleo del </w:t>
      </w:r>
      <w:proofErr w:type="spellStart"/>
      <w:r w:rsidR="00B75149" w:rsidRPr="006016FC">
        <w:rPr>
          <w:rFonts w:ascii="Arial" w:hAnsi="Arial" w:cs="Arial"/>
          <w:i/>
          <w:sz w:val="24"/>
          <w:szCs w:val="24"/>
          <w:lang w:val="es-419"/>
        </w:rPr>
        <w:t>S</w:t>
      </w:r>
      <w:r w:rsidRPr="006016FC">
        <w:rPr>
          <w:rFonts w:ascii="Arial" w:hAnsi="Arial" w:cs="Arial"/>
          <w:i/>
          <w:sz w:val="24"/>
          <w:szCs w:val="24"/>
          <w:lang w:val="es-419"/>
        </w:rPr>
        <w:t>elf</w:t>
      </w:r>
      <w:proofErr w:type="spellEnd"/>
      <w:r w:rsidRPr="006016FC">
        <w:rPr>
          <w:rFonts w:ascii="Arial" w:hAnsi="Arial" w:cs="Arial"/>
          <w:sz w:val="24"/>
          <w:szCs w:val="24"/>
          <w:lang w:val="es-419"/>
        </w:rPr>
        <w:t xml:space="preserve"> es concebido por Winnicott (1963b) como un espacio sagrado, que debe permanecer protegido e incomunicable. Creo que existen, de hecho, dimensiones de experiencia del psicoanalista que son de esta naturaleza, y que, por lo tanto, no pueden ser compartidas ni en la intimidad del espacio analítico. ¿Cómo manejamos y conferimos legitimidad para tales dimensiones? Tal vez sea en las horas de silencio, de distracción, de descanso, de</w:t>
      </w:r>
      <w:r w:rsidR="00B75149" w:rsidRPr="006016FC">
        <w:rPr>
          <w:rFonts w:ascii="Arial" w:hAnsi="Arial" w:cs="Arial"/>
          <w:sz w:val="24"/>
          <w:szCs w:val="24"/>
          <w:lang w:val="es-419"/>
        </w:rPr>
        <w:t>l</w:t>
      </w:r>
      <w:r w:rsidRPr="006016FC">
        <w:rPr>
          <w:rFonts w:ascii="Arial" w:hAnsi="Arial" w:cs="Arial"/>
          <w:sz w:val="24"/>
          <w:szCs w:val="24"/>
          <w:lang w:val="es-419"/>
        </w:rPr>
        <w:t xml:space="preserve"> </w:t>
      </w:r>
      <w:r w:rsidR="00B75149" w:rsidRPr="006016FC">
        <w:rPr>
          <w:rFonts w:ascii="Arial" w:hAnsi="Arial" w:cs="Arial"/>
          <w:sz w:val="24"/>
          <w:szCs w:val="24"/>
          <w:lang w:val="es-419"/>
        </w:rPr>
        <w:t xml:space="preserve">dormir y </w:t>
      </w:r>
      <w:r w:rsidR="00C03C03">
        <w:rPr>
          <w:rFonts w:ascii="Arial" w:hAnsi="Arial" w:cs="Arial"/>
          <w:sz w:val="24"/>
          <w:szCs w:val="24"/>
          <w:lang w:val="es-419"/>
        </w:rPr>
        <w:t xml:space="preserve">del </w:t>
      </w:r>
      <w:r w:rsidR="00B75149" w:rsidRPr="006016FC">
        <w:rPr>
          <w:rFonts w:ascii="Arial" w:hAnsi="Arial" w:cs="Arial"/>
          <w:sz w:val="24"/>
          <w:szCs w:val="24"/>
          <w:lang w:val="es-419"/>
        </w:rPr>
        <w:t>sonar,</w:t>
      </w:r>
      <w:r w:rsidRPr="006016FC">
        <w:rPr>
          <w:rFonts w:ascii="Arial" w:hAnsi="Arial" w:cs="Arial"/>
          <w:sz w:val="24"/>
          <w:szCs w:val="24"/>
          <w:lang w:val="es-419"/>
        </w:rPr>
        <w:t xml:space="preserve"> o de contacto con objetos estéticos del campo de la cultura</w:t>
      </w:r>
      <w:r w:rsidR="00B75149" w:rsidRPr="006016FC">
        <w:rPr>
          <w:rFonts w:ascii="Arial" w:hAnsi="Arial" w:cs="Arial"/>
          <w:sz w:val="24"/>
          <w:szCs w:val="24"/>
          <w:lang w:val="es-419"/>
        </w:rPr>
        <w:t>,</w:t>
      </w:r>
      <w:r w:rsidRPr="006016FC">
        <w:rPr>
          <w:rFonts w:ascii="Arial" w:hAnsi="Arial" w:cs="Arial"/>
          <w:sz w:val="24"/>
          <w:szCs w:val="24"/>
          <w:lang w:val="es-419"/>
        </w:rPr>
        <w:t xml:space="preserve"> que el analista tiene la oportunidad de reabastecer</w:t>
      </w:r>
      <w:r w:rsidR="00B75149" w:rsidRPr="006016FC">
        <w:rPr>
          <w:rFonts w:ascii="Arial" w:hAnsi="Arial" w:cs="Arial"/>
          <w:sz w:val="24"/>
          <w:szCs w:val="24"/>
          <w:lang w:val="es-419"/>
        </w:rPr>
        <w:t xml:space="preserve"> a </w:t>
      </w:r>
      <w:r w:rsidR="00C03C03" w:rsidRPr="006016FC">
        <w:rPr>
          <w:rFonts w:ascii="Arial" w:hAnsi="Arial" w:cs="Arial"/>
          <w:sz w:val="24"/>
          <w:szCs w:val="24"/>
          <w:lang w:val="es-419"/>
        </w:rPr>
        <w:t>sí</w:t>
      </w:r>
      <w:r w:rsidR="00B75149" w:rsidRPr="006016FC">
        <w:rPr>
          <w:rFonts w:ascii="Arial" w:hAnsi="Arial" w:cs="Arial"/>
          <w:sz w:val="24"/>
          <w:szCs w:val="24"/>
          <w:lang w:val="es-419"/>
        </w:rPr>
        <w:t xml:space="preserve"> mismo</w:t>
      </w:r>
      <w:r w:rsidRPr="006016FC">
        <w:rPr>
          <w:rFonts w:ascii="Arial" w:hAnsi="Arial" w:cs="Arial"/>
          <w:sz w:val="24"/>
          <w:szCs w:val="24"/>
          <w:lang w:val="es-419"/>
        </w:rPr>
        <w:t xml:space="preserve"> en esta fuente sagrada de la creatividad y de la espontaneidad. </w:t>
      </w:r>
      <w:r w:rsidR="00B75149" w:rsidRPr="006016FC">
        <w:rPr>
          <w:rFonts w:ascii="Arial" w:hAnsi="Arial" w:cs="Arial"/>
          <w:sz w:val="24"/>
          <w:szCs w:val="24"/>
          <w:lang w:val="es-419"/>
        </w:rPr>
        <w:t>¿</w:t>
      </w:r>
      <w:r w:rsidRPr="006016FC">
        <w:rPr>
          <w:rFonts w:ascii="Arial" w:hAnsi="Arial" w:cs="Arial"/>
          <w:sz w:val="24"/>
          <w:szCs w:val="24"/>
          <w:lang w:val="es-419"/>
        </w:rPr>
        <w:t>Estamos suficientemente abiertos y disponibles para este campo de experiencias? ¿O estamos de tal modo tragados por la Rueda Viva de</w:t>
      </w:r>
      <w:r w:rsidR="002718B6" w:rsidRPr="006016FC">
        <w:rPr>
          <w:rFonts w:ascii="Arial" w:hAnsi="Arial" w:cs="Arial"/>
          <w:sz w:val="24"/>
          <w:szCs w:val="24"/>
          <w:lang w:val="es-419"/>
        </w:rPr>
        <w:t xml:space="preserve">l </w:t>
      </w:r>
      <w:r w:rsidR="002718B6" w:rsidRPr="00C03C03">
        <w:rPr>
          <w:rFonts w:ascii="Arial" w:hAnsi="Arial" w:cs="Arial"/>
          <w:i/>
          <w:sz w:val="24"/>
          <w:szCs w:val="24"/>
          <w:lang w:val="es-419"/>
        </w:rPr>
        <w:t xml:space="preserve">hacer </w:t>
      </w:r>
      <w:r w:rsidRPr="006016FC">
        <w:rPr>
          <w:rFonts w:ascii="Arial" w:hAnsi="Arial" w:cs="Arial"/>
          <w:sz w:val="24"/>
          <w:szCs w:val="24"/>
          <w:lang w:val="es-419"/>
        </w:rPr>
        <w:t xml:space="preserve">que no hay más lugar para simplemente </w:t>
      </w:r>
      <w:r w:rsidRPr="00C03C03">
        <w:rPr>
          <w:rFonts w:ascii="Arial" w:hAnsi="Arial" w:cs="Arial"/>
          <w:i/>
          <w:sz w:val="24"/>
          <w:szCs w:val="24"/>
          <w:lang w:val="es-419"/>
        </w:rPr>
        <w:t>Ser</w:t>
      </w:r>
      <w:r w:rsidRPr="006016FC">
        <w:rPr>
          <w:rFonts w:ascii="Arial" w:hAnsi="Arial" w:cs="Arial"/>
          <w:sz w:val="24"/>
          <w:szCs w:val="24"/>
          <w:lang w:val="es-419"/>
        </w:rPr>
        <w:t>?</w:t>
      </w:r>
    </w:p>
    <w:p w:rsidR="00DB6BBA" w:rsidRPr="006016FC" w:rsidRDefault="00DB6BBA"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El ejercicio continuo de la "capacidad de estar solo" del analista es, aquí, sin duda, una conquista primordial. Es sólo en su "soledad esencial" que él efectivamente estará apto para comunicarse con el núcleo de</w:t>
      </w:r>
      <w:r w:rsidR="00AD2908" w:rsidRPr="006016FC">
        <w:rPr>
          <w:rFonts w:ascii="Arial" w:hAnsi="Arial" w:cs="Arial"/>
          <w:sz w:val="24"/>
          <w:szCs w:val="24"/>
          <w:lang w:val="es-419"/>
        </w:rPr>
        <w:t xml:space="preserve"> sí mismo</w:t>
      </w:r>
      <w:r w:rsidRPr="006016FC">
        <w:rPr>
          <w:rFonts w:ascii="Arial" w:hAnsi="Arial" w:cs="Arial"/>
          <w:sz w:val="24"/>
          <w:szCs w:val="24"/>
          <w:lang w:val="es-419"/>
        </w:rPr>
        <w:t xml:space="preserve">, condición esencial para reabastecer el sentido de su </w:t>
      </w:r>
      <w:r w:rsidRPr="006016FC">
        <w:rPr>
          <w:rFonts w:ascii="Arial" w:hAnsi="Arial" w:cs="Arial"/>
          <w:i/>
          <w:sz w:val="24"/>
          <w:szCs w:val="24"/>
          <w:lang w:val="es-419"/>
        </w:rPr>
        <w:t>praxis</w:t>
      </w:r>
      <w:r w:rsidRPr="006016FC">
        <w:rPr>
          <w:rFonts w:ascii="Arial" w:hAnsi="Arial" w:cs="Arial"/>
          <w:sz w:val="24"/>
          <w:szCs w:val="24"/>
          <w:lang w:val="es-419"/>
        </w:rPr>
        <w:t xml:space="preserve">. Pero recordemos </w:t>
      </w:r>
      <w:r w:rsidRPr="006016FC">
        <w:rPr>
          <w:rFonts w:ascii="Arial" w:hAnsi="Arial" w:cs="Arial"/>
          <w:sz w:val="24"/>
          <w:szCs w:val="24"/>
          <w:lang w:val="es-419"/>
        </w:rPr>
        <w:lastRenderedPageBreak/>
        <w:t>que tal soledad debe ser también templada por su contrapunto, que es, además, también una capacidad a ser conquistada: la capacidad de "estar con". Será, pues, sólo a partir del continuo ejercicio de este inter</w:t>
      </w:r>
      <w:r w:rsidR="0088704B">
        <w:rPr>
          <w:rFonts w:ascii="Arial" w:hAnsi="Arial" w:cs="Arial"/>
          <w:sz w:val="24"/>
          <w:szCs w:val="24"/>
          <w:lang w:val="es-419"/>
        </w:rPr>
        <w:t>-</w:t>
      </w:r>
      <w:r w:rsidRPr="006016FC">
        <w:rPr>
          <w:rFonts w:ascii="Arial" w:hAnsi="Arial" w:cs="Arial"/>
          <w:sz w:val="24"/>
          <w:szCs w:val="24"/>
          <w:lang w:val="es-419"/>
        </w:rPr>
        <w:t>juego dialéctico entre "estar solo" y "estar con" que el psicoanalista en</w:t>
      </w:r>
      <w:bookmarkStart w:id="0" w:name="_GoBack"/>
      <w:bookmarkEnd w:id="0"/>
      <w:r w:rsidRPr="006016FC">
        <w:rPr>
          <w:rFonts w:ascii="Arial" w:hAnsi="Arial" w:cs="Arial"/>
          <w:sz w:val="24"/>
          <w:szCs w:val="24"/>
          <w:lang w:val="es-419"/>
        </w:rPr>
        <w:t>cuentra su verdadera vocación de Ser independiente, con toda la dimensión ética y política que esta posición comporta.</w:t>
      </w:r>
    </w:p>
    <w:p w:rsidR="00DB6BBA" w:rsidRPr="006016FC" w:rsidRDefault="00DB6BBA"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A partir de estas consideraciones, quisiera resaltar cuánto las condiciones socio-políticas pueden repercutir en el trabajo de construcción de un analista independiente. Pienso que, en tiempos oscuros, cuando las instituciones políticas y socioeconómicas están minadas, los desafíos en esta construcción ciertamente son redoblados. Al final, ¿cómo mantener la capacidad de discernimiento del Yo ante las fuertes presiones de los movimientos de masa? Cuando el ambiente político tiende a polarizarse de manera reduccionista, los riesgos de adhesión ciega a los líderes </w:t>
      </w:r>
      <w:r w:rsidR="00194DFD" w:rsidRPr="006016FC">
        <w:rPr>
          <w:rFonts w:ascii="Arial" w:hAnsi="Arial" w:cs="Arial"/>
          <w:sz w:val="24"/>
          <w:szCs w:val="24"/>
          <w:lang w:val="es-419"/>
        </w:rPr>
        <w:t>(</w:t>
      </w:r>
      <w:r w:rsidRPr="006016FC">
        <w:rPr>
          <w:rFonts w:ascii="Arial" w:hAnsi="Arial" w:cs="Arial"/>
          <w:sz w:val="24"/>
          <w:szCs w:val="24"/>
          <w:lang w:val="es-419"/>
        </w:rPr>
        <w:t>sea de un lado o del otro</w:t>
      </w:r>
      <w:r w:rsidR="00194DFD" w:rsidRPr="006016FC">
        <w:rPr>
          <w:rFonts w:ascii="Arial" w:hAnsi="Arial" w:cs="Arial"/>
          <w:sz w:val="24"/>
          <w:szCs w:val="24"/>
          <w:lang w:val="es-419"/>
        </w:rPr>
        <w:t>),</w:t>
      </w:r>
      <w:r w:rsidRPr="006016FC">
        <w:rPr>
          <w:rFonts w:ascii="Arial" w:hAnsi="Arial" w:cs="Arial"/>
          <w:sz w:val="24"/>
          <w:szCs w:val="24"/>
          <w:lang w:val="es-419"/>
        </w:rPr>
        <w:t xml:space="preserve"> son muy evidentes. Por otro lado, es imperativo considerar el poder de </w:t>
      </w:r>
      <w:proofErr w:type="spellStart"/>
      <w:r w:rsidRPr="006016FC">
        <w:rPr>
          <w:rFonts w:ascii="Arial" w:hAnsi="Arial" w:cs="Arial"/>
          <w:sz w:val="24"/>
          <w:szCs w:val="24"/>
          <w:lang w:val="es-419"/>
        </w:rPr>
        <w:t>fragilización</w:t>
      </w:r>
      <w:proofErr w:type="spellEnd"/>
      <w:r w:rsidRPr="006016FC">
        <w:rPr>
          <w:rFonts w:ascii="Arial" w:hAnsi="Arial" w:cs="Arial"/>
          <w:sz w:val="24"/>
          <w:szCs w:val="24"/>
          <w:lang w:val="es-419"/>
        </w:rPr>
        <w:t xml:space="preserve"> que las situaciones de precariedad social producen en la estructura del Yo; ¿cómo mantenerse íntegro ante la vivencia de desamparo derivadas de la violencia y de las experiencias traumáticas? ¿Cómo trabajar, en estos contextos, para fomentar y sostener relaciones de interdependencia </w:t>
      </w:r>
      <w:proofErr w:type="spellStart"/>
      <w:r w:rsidRPr="006016FC">
        <w:rPr>
          <w:rFonts w:ascii="Arial" w:hAnsi="Arial" w:cs="Arial"/>
          <w:sz w:val="24"/>
          <w:szCs w:val="24"/>
          <w:lang w:val="es-419"/>
        </w:rPr>
        <w:t>horizontalizada</w:t>
      </w:r>
      <w:proofErr w:type="spellEnd"/>
      <w:r w:rsidRPr="006016FC">
        <w:rPr>
          <w:rFonts w:ascii="Arial" w:hAnsi="Arial" w:cs="Arial"/>
          <w:sz w:val="24"/>
          <w:szCs w:val="24"/>
          <w:lang w:val="es-419"/>
        </w:rPr>
        <w:t>? ¿Y cómo ser capaz de verdaderamente "estar solo" sin poder contar con la realimentación de su contrapartida, o sea, sin una condición suficientemente buena para un "estar con" en el ambiente social, conservando así el sentido de uno mismo a través de tal dialéctica?</w:t>
      </w:r>
    </w:p>
    <w:p w:rsidR="00DB6BBA" w:rsidRPr="006016FC" w:rsidRDefault="00DB6BBA"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 xml:space="preserve">Otras cuestiones todavía se plantean, que exigirían un mayor desarrollo: </w:t>
      </w:r>
      <w:r w:rsidR="00802677" w:rsidRPr="006016FC">
        <w:rPr>
          <w:rFonts w:ascii="Arial" w:hAnsi="Arial" w:cs="Arial"/>
          <w:sz w:val="24"/>
          <w:szCs w:val="24"/>
          <w:lang w:val="es-419"/>
        </w:rPr>
        <w:t>¿</w:t>
      </w:r>
      <w:r w:rsidRPr="006016FC">
        <w:rPr>
          <w:rFonts w:ascii="Arial" w:hAnsi="Arial" w:cs="Arial"/>
          <w:sz w:val="24"/>
          <w:szCs w:val="24"/>
          <w:lang w:val="es-419"/>
        </w:rPr>
        <w:t xml:space="preserve">cómo construir un </w:t>
      </w:r>
      <w:r w:rsidRPr="006016FC">
        <w:rPr>
          <w:rFonts w:ascii="Arial" w:hAnsi="Arial" w:cs="Arial"/>
          <w:i/>
          <w:sz w:val="24"/>
          <w:szCs w:val="24"/>
          <w:lang w:val="es-419"/>
        </w:rPr>
        <w:t>proyecto</w:t>
      </w:r>
      <w:r w:rsidRPr="006016FC">
        <w:rPr>
          <w:rFonts w:ascii="Arial" w:hAnsi="Arial" w:cs="Arial"/>
          <w:sz w:val="24"/>
          <w:szCs w:val="24"/>
          <w:lang w:val="es-419"/>
        </w:rPr>
        <w:t>, según el modelo del soñar</w:t>
      </w:r>
      <w:r w:rsidR="009712B9" w:rsidRPr="006016FC">
        <w:rPr>
          <w:rStyle w:val="Refdenotaderodap"/>
          <w:rFonts w:ascii="Arial" w:hAnsi="Arial" w:cs="Arial"/>
          <w:sz w:val="24"/>
          <w:szCs w:val="24"/>
          <w:lang w:val="es-419"/>
        </w:rPr>
        <w:footnoteReference w:id="4"/>
      </w:r>
      <w:r w:rsidRPr="006016FC">
        <w:rPr>
          <w:rFonts w:ascii="Arial" w:hAnsi="Arial" w:cs="Arial"/>
          <w:sz w:val="24"/>
          <w:szCs w:val="24"/>
          <w:lang w:val="es-419"/>
        </w:rPr>
        <w:t>, sin un espacio intersubjetivo que ofrezca la red de sustentación necesaria para ello? ¿Y qué dispositivos de protección y resistencia</w:t>
      </w:r>
      <w:r w:rsidR="009712B9" w:rsidRPr="006016FC">
        <w:rPr>
          <w:rStyle w:val="Refdenotaderodap"/>
          <w:rFonts w:ascii="Arial" w:hAnsi="Arial" w:cs="Arial"/>
          <w:sz w:val="24"/>
          <w:szCs w:val="24"/>
          <w:lang w:val="es-419"/>
        </w:rPr>
        <w:footnoteReference w:id="5"/>
      </w:r>
      <w:r w:rsidRPr="006016FC">
        <w:rPr>
          <w:rFonts w:ascii="Arial" w:hAnsi="Arial" w:cs="Arial"/>
          <w:sz w:val="24"/>
          <w:szCs w:val="24"/>
          <w:lang w:val="es-419"/>
        </w:rPr>
        <w:t xml:space="preserve"> podemos crear para contraponernos a estas amenazas?</w:t>
      </w:r>
    </w:p>
    <w:p w:rsidR="00DB6BBA" w:rsidRPr="006016FC" w:rsidRDefault="00DB6BBA" w:rsidP="00384023">
      <w:pPr>
        <w:spacing w:line="360" w:lineRule="auto"/>
        <w:ind w:firstLine="709"/>
        <w:jc w:val="both"/>
        <w:rPr>
          <w:rFonts w:ascii="Arial" w:hAnsi="Arial" w:cs="Arial"/>
          <w:sz w:val="24"/>
          <w:szCs w:val="24"/>
          <w:lang w:val="es-419"/>
        </w:rPr>
      </w:pPr>
      <w:r w:rsidRPr="006016FC">
        <w:rPr>
          <w:rFonts w:ascii="Arial" w:hAnsi="Arial" w:cs="Arial"/>
          <w:sz w:val="24"/>
          <w:szCs w:val="24"/>
          <w:lang w:val="es-419"/>
        </w:rPr>
        <w:t>Estas son las indagaciones que me gustaría plantear aquí, de modo preliminar.</w:t>
      </w:r>
    </w:p>
    <w:p w:rsidR="00DB6BBA" w:rsidRPr="006016FC" w:rsidRDefault="00DB6BBA" w:rsidP="00DB6BBA">
      <w:pPr>
        <w:rPr>
          <w:lang w:val="es-419"/>
        </w:rPr>
      </w:pPr>
    </w:p>
    <w:p w:rsidR="00DB6BBA" w:rsidRPr="006016FC" w:rsidRDefault="00DB6BBA" w:rsidP="00DB6BBA">
      <w:pPr>
        <w:tabs>
          <w:tab w:val="center" w:pos="4252"/>
        </w:tabs>
        <w:spacing w:line="240" w:lineRule="atLeast"/>
        <w:jc w:val="both"/>
        <w:rPr>
          <w:rFonts w:ascii="Arial" w:hAnsi="Arial" w:cs="Arial"/>
          <w:b/>
          <w:i/>
          <w:sz w:val="28"/>
          <w:szCs w:val="28"/>
          <w:lang w:val="es-419"/>
        </w:rPr>
      </w:pPr>
      <w:r w:rsidRPr="006016FC">
        <w:rPr>
          <w:rFonts w:ascii="Arial" w:hAnsi="Arial" w:cs="Arial"/>
          <w:b/>
          <w:i/>
          <w:sz w:val="28"/>
          <w:szCs w:val="28"/>
          <w:lang w:val="es-419"/>
        </w:rPr>
        <w:lastRenderedPageBreak/>
        <w:t>Referencias bibliográficas</w:t>
      </w:r>
      <w:r w:rsidRPr="006016FC">
        <w:rPr>
          <w:rFonts w:ascii="Arial" w:hAnsi="Arial" w:cs="Arial"/>
          <w:b/>
          <w:i/>
          <w:sz w:val="28"/>
          <w:szCs w:val="28"/>
          <w:lang w:val="es-419"/>
        </w:rPr>
        <w:tab/>
      </w:r>
    </w:p>
    <w:p w:rsidR="00DB6BBA" w:rsidRPr="006016FC" w:rsidRDefault="00DB6BBA" w:rsidP="00DB6BBA">
      <w:pPr>
        <w:tabs>
          <w:tab w:val="left" w:pos="8647"/>
        </w:tabs>
        <w:spacing w:line="240" w:lineRule="atLeast"/>
        <w:ind w:left="284" w:hanging="284"/>
        <w:jc w:val="both"/>
        <w:rPr>
          <w:rFonts w:ascii="Arial" w:hAnsi="Arial" w:cs="Arial"/>
          <w:sz w:val="24"/>
          <w:szCs w:val="24"/>
          <w:lang w:val="es-419"/>
        </w:rPr>
      </w:pPr>
      <w:r w:rsidRPr="006016FC">
        <w:rPr>
          <w:rFonts w:ascii="Arial" w:hAnsi="Arial" w:cs="Arial"/>
          <w:b/>
          <w:sz w:val="24"/>
          <w:szCs w:val="24"/>
          <w:lang w:val="es-419"/>
        </w:rPr>
        <w:t>Freud</w:t>
      </w:r>
      <w:r w:rsidRPr="006016FC">
        <w:rPr>
          <w:rFonts w:ascii="Arial" w:hAnsi="Arial" w:cs="Arial"/>
          <w:sz w:val="24"/>
          <w:szCs w:val="24"/>
          <w:lang w:val="es-419"/>
        </w:rPr>
        <w:t xml:space="preserve">, S. </w:t>
      </w:r>
      <w:r w:rsidRPr="006016FC">
        <w:rPr>
          <w:rFonts w:ascii="Arial" w:eastAsia="Times New Roman" w:hAnsi="Arial" w:cs="Arial"/>
          <w:sz w:val="24"/>
          <w:szCs w:val="24"/>
          <w:lang w:val="es-419" w:eastAsia="pt-BR"/>
        </w:rPr>
        <w:t xml:space="preserve">(1911) Los dos principios del funcionamiento mental. </w:t>
      </w:r>
      <w:r w:rsidRPr="006016FC">
        <w:rPr>
          <w:rFonts w:ascii="Arial" w:hAnsi="Arial" w:cs="Arial"/>
          <w:sz w:val="24"/>
          <w:szCs w:val="24"/>
          <w:lang w:val="es-419"/>
        </w:rPr>
        <w:t xml:space="preserve">In </w:t>
      </w:r>
      <w:r w:rsidRPr="006016FC">
        <w:rPr>
          <w:rFonts w:ascii="Arial" w:hAnsi="Arial" w:cs="Arial"/>
          <w:i/>
          <w:sz w:val="24"/>
          <w:szCs w:val="24"/>
          <w:lang w:val="es-419"/>
        </w:rPr>
        <w:t>Obras completas</w:t>
      </w:r>
      <w:r w:rsidRPr="006016FC">
        <w:rPr>
          <w:rFonts w:ascii="Arial" w:hAnsi="Arial" w:cs="Arial"/>
          <w:sz w:val="24"/>
          <w:szCs w:val="24"/>
          <w:lang w:val="es-419"/>
        </w:rPr>
        <w:t>, vol.2. Madrid: Biblioteca Nueva, 1981.</w:t>
      </w:r>
    </w:p>
    <w:p w:rsidR="00DB6BBA" w:rsidRPr="006016FC" w:rsidRDefault="00DB6BBA" w:rsidP="00DB6BBA">
      <w:pPr>
        <w:spacing w:line="240" w:lineRule="atLeast"/>
        <w:ind w:left="284" w:hanging="284"/>
        <w:jc w:val="both"/>
        <w:rPr>
          <w:rFonts w:ascii="Arial" w:hAnsi="Arial" w:cs="Arial"/>
          <w:sz w:val="24"/>
          <w:szCs w:val="24"/>
          <w:lang w:val="es-419"/>
        </w:rPr>
      </w:pPr>
      <w:r w:rsidRPr="006016FC">
        <w:rPr>
          <w:rFonts w:ascii="Arial" w:hAnsi="Arial" w:cs="Arial"/>
          <w:sz w:val="24"/>
          <w:szCs w:val="24"/>
          <w:lang w:val="es-419"/>
        </w:rPr>
        <w:t>----------</w:t>
      </w:r>
      <w:r w:rsidRPr="006016FC">
        <w:rPr>
          <w:rFonts w:ascii="Arial" w:hAnsi="Arial" w:cs="Arial"/>
          <w:b/>
          <w:sz w:val="24"/>
          <w:szCs w:val="24"/>
          <w:lang w:val="es-419"/>
        </w:rPr>
        <w:t xml:space="preserve"> </w:t>
      </w:r>
      <w:r w:rsidRPr="006016FC">
        <w:rPr>
          <w:rFonts w:ascii="Arial" w:hAnsi="Arial" w:cs="Arial"/>
          <w:sz w:val="24"/>
          <w:szCs w:val="24"/>
          <w:lang w:val="es-419"/>
        </w:rPr>
        <w:t xml:space="preserve">(1921) </w:t>
      </w:r>
      <w:r w:rsidR="00402AD2" w:rsidRPr="006016FC">
        <w:rPr>
          <w:rFonts w:ascii="Arial" w:hAnsi="Arial" w:cs="Arial"/>
          <w:sz w:val="24"/>
          <w:szCs w:val="24"/>
          <w:lang w:val="es-419"/>
        </w:rPr>
        <w:t>Psicología</w:t>
      </w:r>
      <w:r w:rsidRPr="006016FC">
        <w:rPr>
          <w:rFonts w:ascii="Arial" w:hAnsi="Arial" w:cs="Arial"/>
          <w:sz w:val="24"/>
          <w:szCs w:val="24"/>
          <w:lang w:val="es-419"/>
        </w:rPr>
        <w:t xml:space="preserve"> de las masa y análisis del “Yo”. In </w:t>
      </w:r>
      <w:r w:rsidRPr="006016FC">
        <w:rPr>
          <w:rFonts w:ascii="Arial" w:hAnsi="Arial" w:cs="Arial"/>
          <w:i/>
          <w:sz w:val="24"/>
          <w:szCs w:val="24"/>
          <w:lang w:val="es-419"/>
        </w:rPr>
        <w:t>OC</w:t>
      </w:r>
      <w:r w:rsidRPr="006016FC">
        <w:rPr>
          <w:rFonts w:ascii="Arial" w:hAnsi="Arial" w:cs="Arial"/>
          <w:sz w:val="24"/>
          <w:szCs w:val="24"/>
          <w:lang w:val="es-419"/>
        </w:rPr>
        <w:t xml:space="preserve">, v.3. </w:t>
      </w:r>
    </w:p>
    <w:p w:rsidR="00DB6BBA" w:rsidRPr="006016FC" w:rsidRDefault="00DB6BBA" w:rsidP="00DB6BBA">
      <w:pPr>
        <w:spacing w:line="240" w:lineRule="atLeast"/>
        <w:ind w:left="284" w:hanging="284"/>
        <w:jc w:val="both"/>
        <w:rPr>
          <w:rFonts w:ascii="Arial" w:hAnsi="Arial" w:cs="Arial"/>
          <w:sz w:val="24"/>
          <w:szCs w:val="24"/>
          <w:lang w:val="es-419"/>
        </w:rPr>
      </w:pPr>
      <w:r w:rsidRPr="006016FC">
        <w:rPr>
          <w:rFonts w:ascii="Arial" w:hAnsi="Arial" w:cs="Arial"/>
          <w:sz w:val="24"/>
          <w:szCs w:val="24"/>
          <w:lang w:val="es-419"/>
        </w:rPr>
        <w:t xml:space="preserve">---------- (1923) El “Yo” y el “Ello”. In </w:t>
      </w:r>
      <w:r w:rsidRPr="006016FC">
        <w:rPr>
          <w:rFonts w:ascii="Arial" w:hAnsi="Arial" w:cs="Arial"/>
          <w:i/>
          <w:sz w:val="24"/>
          <w:szCs w:val="24"/>
          <w:lang w:val="es-419"/>
        </w:rPr>
        <w:t>OC</w:t>
      </w:r>
      <w:r w:rsidRPr="006016FC">
        <w:rPr>
          <w:rFonts w:ascii="Arial" w:hAnsi="Arial" w:cs="Arial"/>
          <w:sz w:val="24"/>
          <w:szCs w:val="24"/>
          <w:lang w:val="es-419"/>
        </w:rPr>
        <w:t>, v.3.</w:t>
      </w:r>
    </w:p>
    <w:p w:rsidR="00DB6BBA" w:rsidRPr="006016FC" w:rsidRDefault="00DB6BBA" w:rsidP="00DB6BBA">
      <w:pPr>
        <w:spacing w:line="240" w:lineRule="atLeast"/>
        <w:ind w:left="284" w:hanging="284"/>
        <w:jc w:val="both"/>
        <w:rPr>
          <w:rFonts w:ascii="Arial" w:hAnsi="Arial" w:cs="Arial"/>
          <w:sz w:val="24"/>
          <w:szCs w:val="24"/>
          <w:lang w:val="es-419"/>
        </w:rPr>
      </w:pPr>
      <w:r w:rsidRPr="006016FC">
        <w:rPr>
          <w:rFonts w:ascii="Arial" w:hAnsi="Arial" w:cs="Arial"/>
          <w:b/>
          <w:sz w:val="24"/>
          <w:szCs w:val="24"/>
          <w:lang w:val="es-419"/>
        </w:rPr>
        <w:t>Gurfinkel</w:t>
      </w:r>
      <w:r w:rsidRPr="006016FC">
        <w:rPr>
          <w:rFonts w:ascii="Arial" w:hAnsi="Arial" w:cs="Arial"/>
          <w:sz w:val="24"/>
          <w:szCs w:val="24"/>
          <w:lang w:val="es-419"/>
        </w:rPr>
        <w:t xml:space="preserve">, D. </w:t>
      </w:r>
      <w:proofErr w:type="spellStart"/>
      <w:r w:rsidRPr="006016FC">
        <w:rPr>
          <w:rFonts w:ascii="Arial" w:hAnsi="Arial" w:cs="Arial"/>
          <w:i/>
          <w:sz w:val="24"/>
          <w:szCs w:val="24"/>
          <w:lang w:val="es-419"/>
        </w:rPr>
        <w:t>Sonhar</w:t>
      </w:r>
      <w:proofErr w:type="spellEnd"/>
      <w:r w:rsidRPr="006016FC">
        <w:rPr>
          <w:rFonts w:ascii="Arial" w:hAnsi="Arial" w:cs="Arial"/>
          <w:i/>
          <w:sz w:val="24"/>
          <w:szCs w:val="24"/>
          <w:lang w:val="es-419"/>
        </w:rPr>
        <w:t xml:space="preserve">, dormir e </w:t>
      </w:r>
      <w:proofErr w:type="spellStart"/>
      <w:r w:rsidRPr="006016FC">
        <w:rPr>
          <w:rFonts w:ascii="Arial" w:hAnsi="Arial" w:cs="Arial"/>
          <w:i/>
          <w:sz w:val="24"/>
          <w:szCs w:val="24"/>
          <w:lang w:val="es-419"/>
        </w:rPr>
        <w:t>psicanalisar</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viagens</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ao</w:t>
      </w:r>
      <w:proofErr w:type="spellEnd"/>
      <w:r w:rsidRPr="006016FC">
        <w:rPr>
          <w:rFonts w:ascii="Arial" w:hAnsi="Arial" w:cs="Arial"/>
          <w:i/>
          <w:sz w:val="24"/>
          <w:szCs w:val="24"/>
          <w:lang w:val="es-419"/>
        </w:rPr>
        <w:t xml:space="preserve"> informe</w:t>
      </w:r>
      <w:r w:rsidRPr="006016FC">
        <w:rPr>
          <w:rFonts w:ascii="Arial" w:hAnsi="Arial" w:cs="Arial"/>
          <w:sz w:val="24"/>
          <w:szCs w:val="24"/>
          <w:lang w:val="es-419"/>
        </w:rPr>
        <w:t xml:space="preserve">. São Paulo: </w:t>
      </w:r>
      <w:proofErr w:type="spellStart"/>
      <w:r w:rsidRPr="006016FC">
        <w:rPr>
          <w:rFonts w:ascii="Arial" w:hAnsi="Arial" w:cs="Arial"/>
          <w:sz w:val="24"/>
          <w:szCs w:val="24"/>
          <w:lang w:val="es-419"/>
        </w:rPr>
        <w:t>Escuta</w:t>
      </w:r>
      <w:proofErr w:type="spellEnd"/>
      <w:r w:rsidRPr="006016FC">
        <w:rPr>
          <w:rFonts w:ascii="Arial" w:hAnsi="Arial" w:cs="Arial"/>
          <w:sz w:val="24"/>
          <w:szCs w:val="24"/>
          <w:lang w:val="es-419"/>
        </w:rPr>
        <w:t>, 2008.</w:t>
      </w:r>
    </w:p>
    <w:p w:rsidR="00DB6BBA" w:rsidRPr="006016FC" w:rsidRDefault="00DB6BBA" w:rsidP="00DB6BBA">
      <w:pPr>
        <w:spacing w:line="240" w:lineRule="atLeast"/>
        <w:ind w:left="284" w:hanging="284"/>
        <w:jc w:val="both"/>
        <w:rPr>
          <w:rFonts w:ascii="Arial" w:hAnsi="Arial" w:cs="Arial"/>
          <w:sz w:val="24"/>
          <w:szCs w:val="24"/>
          <w:lang w:val="es-419"/>
        </w:rPr>
      </w:pPr>
      <w:r w:rsidRPr="006016FC">
        <w:rPr>
          <w:rFonts w:ascii="Arial" w:hAnsi="Arial" w:cs="Arial"/>
          <w:sz w:val="24"/>
          <w:szCs w:val="24"/>
          <w:lang w:val="es-419"/>
        </w:rPr>
        <w:t xml:space="preserve">---------- (2016) “Ser </w:t>
      </w:r>
      <w:proofErr w:type="spellStart"/>
      <w:r w:rsidRPr="006016FC">
        <w:rPr>
          <w:rFonts w:ascii="Arial" w:hAnsi="Arial" w:cs="Arial"/>
          <w:sz w:val="24"/>
          <w:szCs w:val="24"/>
          <w:lang w:val="es-419"/>
        </w:rPr>
        <w:t>psicanalista</w:t>
      </w:r>
      <w:proofErr w:type="spellEnd"/>
      <w:r w:rsidRPr="006016FC">
        <w:rPr>
          <w:rFonts w:ascii="Arial" w:hAnsi="Arial" w:cs="Arial"/>
          <w:sz w:val="24"/>
          <w:szCs w:val="24"/>
          <w:lang w:val="es-419"/>
        </w:rPr>
        <w:t xml:space="preserve"> e ser </w:t>
      </w:r>
      <w:proofErr w:type="spellStart"/>
      <w:r w:rsidRPr="006016FC">
        <w:rPr>
          <w:rFonts w:ascii="Arial" w:hAnsi="Arial" w:cs="Arial"/>
          <w:sz w:val="24"/>
          <w:szCs w:val="24"/>
          <w:lang w:val="es-419"/>
        </w:rPr>
        <w:t>independente</w:t>
      </w:r>
      <w:proofErr w:type="spellEnd"/>
      <w:r w:rsidRPr="006016FC">
        <w:rPr>
          <w:rFonts w:ascii="Arial" w:hAnsi="Arial" w:cs="Arial"/>
          <w:sz w:val="24"/>
          <w:szCs w:val="24"/>
          <w:lang w:val="es-419"/>
        </w:rPr>
        <w:t>”. Traba</w:t>
      </w:r>
      <w:r w:rsidR="00EE3A99" w:rsidRPr="006016FC">
        <w:rPr>
          <w:rFonts w:ascii="Arial" w:hAnsi="Arial" w:cs="Arial"/>
          <w:sz w:val="24"/>
          <w:szCs w:val="24"/>
          <w:lang w:val="es-419"/>
        </w:rPr>
        <w:t>j</w:t>
      </w:r>
      <w:r w:rsidRPr="006016FC">
        <w:rPr>
          <w:rFonts w:ascii="Arial" w:hAnsi="Arial" w:cs="Arial"/>
          <w:sz w:val="24"/>
          <w:szCs w:val="24"/>
          <w:lang w:val="es-419"/>
        </w:rPr>
        <w:t xml:space="preserve">o </w:t>
      </w:r>
      <w:r w:rsidR="00EE3A99" w:rsidRPr="006016FC">
        <w:rPr>
          <w:rFonts w:ascii="Arial" w:hAnsi="Arial" w:cs="Arial"/>
          <w:sz w:val="24"/>
          <w:szCs w:val="24"/>
          <w:lang w:val="es-419"/>
        </w:rPr>
        <w:t>presentado</w:t>
      </w:r>
      <w:r w:rsidRPr="006016FC">
        <w:rPr>
          <w:rFonts w:ascii="Arial" w:hAnsi="Arial" w:cs="Arial"/>
          <w:sz w:val="24"/>
          <w:szCs w:val="24"/>
          <w:lang w:val="es-419"/>
        </w:rPr>
        <w:t xml:space="preserve"> </w:t>
      </w:r>
      <w:r w:rsidR="00402AD2" w:rsidRPr="006016FC">
        <w:rPr>
          <w:rFonts w:ascii="Arial" w:hAnsi="Arial" w:cs="Arial"/>
          <w:sz w:val="24"/>
          <w:szCs w:val="24"/>
          <w:lang w:val="es-419"/>
        </w:rPr>
        <w:t>en</w:t>
      </w:r>
      <w:r w:rsidR="004A6567" w:rsidRPr="006016FC">
        <w:rPr>
          <w:rFonts w:ascii="Arial" w:hAnsi="Arial" w:cs="Arial"/>
          <w:sz w:val="24"/>
          <w:szCs w:val="24"/>
          <w:lang w:val="es-419"/>
        </w:rPr>
        <w:t xml:space="preserve"> </w:t>
      </w:r>
      <w:r w:rsidR="00EE3A99" w:rsidRPr="006016FC">
        <w:rPr>
          <w:rFonts w:ascii="Arial" w:hAnsi="Arial" w:cs="Arial"/>
          <w:sz w:val="24"/>
          <w:szCs w:val="24"/>
          <w:lang w:val="es-419"/>
        </w:rPr>
        <w:t>el</w:t>
      </w:r>
      <w:r w:rsidRPr="006016FC">
        <w:rPr>
          <w:rFonts w:ascii="Arial" w:hAnsi="Arial" w:cs="Arial"/>
          <w:sz w:val="24"/>
          <w:szCs w:val="24"/>
          <w:lang w:val="es-419"/>
        </w:rPr>
        <w:t xml:space="preserve"> evento </w:t>
      </w:r>
      <w:r w:rsidRPr="006016FC">
        <w:rPr>
          <w:rFonts w:ascii="Arial" w:hAnsi="Arial" w:cs="Arial"/>
          <w:i/>
          <w:sz w:val="24"/>
          <w:szCs w:val="24"/>
          <w:lang w:val="es-419"/>
        </w:rPr>
        <w:t xml:space="preserve">Entretantos II: 30 anos de </w:t>
      </w:r>
      <w:proofErr w:type="spellStart"/>
      <w:r w:rsidRPr="006016FC">
        <w:rPr>
          <w:rFonts w:ascii="Arial" w:hAnsi="Arial" w:cs="Arial"/>
          <w:i/>
          <w:sz w:val="24"/>
          <w:szCs w:val="24"/>
          <w:lang w:val="es-419"/>
        </w:rPr>
        <w:t>psicanálise</w:t>
      </w:r>
      <w:proofErr w:type="spellEnd"/>
      <w:r w:rsidRPr="006016FC">
        <w:rPr>
          <w:rFonts w:ascii="Arial" w:hAnsi="Arial" w:cs="Arial"/>
          <w:i/>
          <w:sz w:val="24"/>
          <w:szCs w:val="24"/>
          <w:lang w:val="es-419"/>
        </w:rPr>
        <w:t xml:space="preserve"> e política</w:t>
      </w:r>
      <w:r w:rsidRPr="006016FC">
        <w:rPr>
          <w:rFonts w:ascii="Arial" w:hAnsi="Arial" w:cs="Arial"/>
          <w:sz w:val="24"/>
          <w:szCs w:val="24"/>
          <w:lang w:val="es-419"/>
        </w:rPr>
        <w:t xml:space="preserve">, do Departamento de </w:t>
      </w:r>
      <w:proofErr w:type="spellStart"/>
      <w:r w:rsidRPr="006016FC">
        <w:rPr>
          <w:rFonts w:ascii="Arial" w:hAnsi="Arial" w:cs="Arial"/>
          <w:sz w:val="24"/>
          <w:szCs w:val="24"/>
          <w:lang w:val="es-419"/>
        </w:rPr>
        <w:t>Psicanálise</w:t>
      </w:r>
      <w:proofErr w:type="spellEnd"/>
      <w:r w:rsidRPr="006016FC">
        <w:rPr>
          <w:rFonts w:ascii="Arial" w:hAnsi="Arial" w:cs="Arial"/>
          <w:sz w:val="24"/>
          <w:szCs w:val="24"/>
          <w:lang w:val="es-419"/>
        </w:rPr>
        <w:t xml:space="preserve"> do Instituto Sedes Sapientiae, e</w:t>
      </w:r>
      <w:r w:rsidR="00EE3A99" w:rsidRPr="006016FC">
        <w:rPr>
          <w:rFonts w:ascii="Arial" w:hAnsi="Arial" w:cs="Arial"/>
          <w:sz w:val="24"/>
          <w:szCs w:val="24"/>
          <w:lang w:val="es-419"/>
        </w:rPr>
        <w:t>n</w:t>
      </w:r>
      <w:r w:rsidRPr="006016FC">
        <w:rPr>
          <w:rFonts w:ascii="Arial" w:hAnsi="Arial" w:cs="Arial"/>
          <w:sz w:val="24"/>
          <w:szCs w:val="24"/>
          <w:lang w:val="es-419"/>
        </w:rPr>
        <w:t xml:space="preserve"> 29 de </w:t>
      </w:r>
      <w:r w:rsidR="00EE3A99" w:rsidRPr="006016FC">
        <w:rPr>
          <w:rFonts w:ascii="Arial" w:hAnsi="Arial" w:cs="Arial"/>
          <w:sz w:val="24"/>
          <w:szCs w:val="24"/>
          <w:lang w:val="es-419"/>
        </w:rPr>
        <w:t>octubre</w:t>
      </w:r>
      <w:r w:rsidRPr="006016FC">
        <w:rPr>
          <w:rFonts w:ascii="Arial" w:hAnsi="Arial" w:cs="Arial"/>
          <w:sz w:val="24"/>
          <w:szCs w:val="24"/>
          <w:lang w:val="es-419"/>
        </w:rPr>
        <w:t xml:space="preserve"> de 2016; a ser publicado </w:t>
      </w:r>
      <w:proofErr w:type="spellStart"/>
      <w:r w:rsidRPr="006016FC">
        <w:rPr>
          <w:rFonts w:ascii="Arial" w:hAnsi="Arial" w:cs="Arial"/>
          <w:sz w:val="24"/>
          <w:szCs w:val="24"/>
          <w:lang w:val="es-419"/>
        </w:rPr>
        <w:t>em</w:t>
      </w:r>
      <w:proofErr w:type="spellEnd"/>
      <w:r w:rsidRPr="006016FC">
        <w:rPr>
          <w:rFonts w:ascii="Arial" w:hAnsi="Arial" w:cs="Arial"/>
          <w:sz w:val="24"/>
          <w:szCs w:val="24"/>
          <w:lang w:val="es-419"/>
        </w:rPr>
        <w:t xml:space="preserve"> li</w:t>
      </w:r>
      <w:r w:rsidR="00EE3A99" w:rsidRPr="006016FC">
        <w:rPr>
          <w:rFonts w:ascii="Arial" w:hAnsi="Arial" w:cs="Arial"/>
          <w:sz w:val="24"/>
          <w:szCs w:val="24"/>
          <w:lang w:val="es-419"/>
        </w:rPr>
        <w:t>b</w:t>
      </w:r>
      <w:r w:rsidRPr="006016FC">
        <w:rPr>
          <w:rFonts w:ascii="Arial" w:hAnsi="Arial" w:cs="Arial"/>
          <w:sz w:val="24"/>
          <w:szCs w:val="24"/>
          <w:lang w:val="es-419"/>
        </w:rPr>
        <w:t>ro d</w:t>
      </w:r>
      <w:r w:rsidR="00EE3A99" w:rsidRPr="006016FC">
        <w:rPr>
          <w:rFonts w:ascii="Arial" w:hAnsi="Arial" w:cs="Arial"/>
          <w:sz w:val="24"/>
          <w:szCs w:val="24"/>
          <w:lang w:val="es-419"/>
        </w:rPr>
        <w:t xml:space="preserve">el mismo </w:t>
      </w:r>
      <w:r w:rsidRPr="006016FC">
        <w:rPr>
          <w:rFonts w:ascii="Arial" w:hAnsi="Arial" w:cs="Arial"/>
          <w:sz w:val="24"/>
          <w:szCs w:val="24"/>
          <w:lang w:val="es-419"/>
        </w:rPr>
        <w:t>evento.</w:t>
      </w:r>
    </w:p>
    <w:p w:rsidR="00DB6BBA" w:rsidRPr="006016FC" w:rsidRDefault="00DB6BBA" w:rsidP="00DB6BBA">
      <w:pPr>
        <w:spacing w:line="240" w:lineRule="atLeast"/>
        <w:ind w:left="284" w:hanging="284"/>
        <w:jc w:val="both"/>
        <w:rPr>
          <w:rFonts w:ascii="Arial" w:hAnsi="Arial" w:cs="Arial"/>
          <w:sz w:val="24"/>
          <w:szCs w:val="24"/>
          <w:lang w:val="es-419"/>
        </w:rPr>
      </w:pPr>
      <w:r w:rsidRPr="006016FC">
        <w:rPr>
          <w:rFonts w:ascii="Arial" w:hAnsi="Arial" w:cs="Arial"/>
          <w:sz w:val="24"/>
          <w:szCs w:val="24"/>
          <w:lang w:val="es-419"/>
        </w:rPr>
        <w:t xml:space="preserve">---------- “Pensar, </w:t>
      </w:r>
      <w:proofErr w:type="spellStart"/>
      <w:r w:rsidRPr="006016FC">
        <w:rPr>
          <w:rFonts w:ascii="Arial" w:hAnsi="Arial" w:cs="Arial"/>
          <w:sz w:val="24"/>
          <w:szCs w:val="24"/>
          <w:lang w:val="es-419"/>
        </w:rPr>
        <w:t>sonhar</w:t>
      </w:r>
      <w:proofErr w:type="spellEnd"/>
      <w:r w:rsidRPr="006016FC">
        <w:rPr>
          <w:rFonts w:ascii="Arial" w:hAnsi="Arial" w:cs="Arial"/>
          <w:sz w:val="24"/>
          <w:szCs w:val="24"/>
          <w:lang w:val="es-419"/>
        </w:rPr>
        <w:t xml:space="preserve"> e resistir”. Palestra proferida na abertura da XXVI Jornada Interna do Círculo </w:t>
      </w:r>
      <w:proofErr w:type="spellStart"/>
      <w:r w:rsidRPr="006016FC">
        <w:rPr>
          <w:rFonts w:ascii="Arial" w:hAnsi="Arial" w:cs="Arial"/>
          <w:sz w:val="24"/>
          <w:szCs w:val="24"/>
          <w:lang w:val="es-419"/>
        </w:rPr>
        <w:t>Psicanalítico</w:t>
      </w:r>
      <w:proofErr w:type="spellEnd"/>
      <w:r w:rsidRPr="006016FC">
        <w:rPr>
          <w:rFonts w:ascii="Arial" w:hAnsi="Arial" w:cs="Arial"/>
          <w:sz w:val="24"/>
          <w:szCs w:val="24"/>
          <w:lang w:val="es-419"/>
        </w:rPr>
        <w:t xml:space="preserve"> do Rio de Janeiro (tema da jornada: “Trauma no cotidiano: </w:t>
      </w:r>
      <w:proofErr w:type="spellStart"/>
      <w:r w:rsidRPr="006016FC">
        <w:rPr>
          <w:rFonts w:ascii="Arial" w:hAnsi="Arial" w:cs="Arial"/>
          <w:sz w:val="24"/>
          <w:szCs w:val="24"/>
          <w:lang w:val="es-419"/>
        </w:rPr>
        <w:t>refúgios</w:t>
      </w:r>
      <w:proofErr w:type="spellEnd"/>
      <w:r w:rsidRPr="006016FC">
        <w:rPr>
          <w:rFonts w:ascii="Arial" w:hAnsi="Arial" w:cs="Arial"/>
          <w:sz w:val="24"/>
          <w:szCs w:val="24"/>
          <w:lang w:val="es-419"/>
        </w:rPr>
        <w:t xml:space="preserve"> e formas de </w:t>
      </w:r>
      <w:proofErr w:type="spellStart"/>
      <w:r w:rsidRPr="006016FC">
        <w:rPr>
          <w:rFonts w:ascii="Arial" w:hAnsi="Arial" w:cs="Arial"/>
          <w:sz w:val="24"/>
          <w:szCs w:val="24"/>
          <w:lang w:val="es-419"/>
        </w:rPr>
        <w:t>resistência</w:t>
      </w:r>
      <w:proofErr w:type="spellEnd"/>
      <w:r w:rsidRPr="006016FC">
        <w:rPr>
          <w:rFonts w:ascii="Arial" w:hAnsi="Arial" w:cs="Arial"/>
          <w:sz w:val="24"/>
          <w:szCs w:val="24"/>
          <w:lang w:val="es-419"/>
        </w:rPr>
        <w:t xml:space="preserve">”), </w:t>
      </w:r>
      <w:proofErr w:type="spellStart"/>
      <w:r w:rsidRPr="006016FC">
        <w:rPr>
          <w:rFonts w:ascii="Arial" w:hAnsi="Arial" w:cs="Arial"/>
          <w:sz w:val="24"/>
          <w:szCs w:val="24"/>
          <w:lang w:val="es-419"/>
        </w:rPr>
        <w:t>em</w:t>
      </w:r>
      <w:proofErr w:type="spellEnd"/>
      <w:r w:rsidRPr="006016FC">
        <w:rPr>
          <w:rFonts w:ascii="Arial" w:hAnsi="Arial" w:cs="Arial"/>
          <w:sz w:val="24"/>
          <w:szCs w:val="24"/>
          <w:lang w:val="es-419"/>
        </w:rPr>
        <w:t xml:space="preserve"> 24/11/2018.</w:t>
      </w:r>
    </w:p>
    <w:p w:rsidR="00DB6BBA" w:rsidRPr="006016FC" w:rsidRDefault="00DB6BBA" w:rsidP="00DB6BBA">
      <w:pPr>
        <w:spacing w:line="240" w:lineRule="atLeast"/>
        <w:ind w:left="284" w:hanging="284"/>
        <w:jc w:val="both"/>
        <w:rPr>
          <w:rFonts w:ascii="Arial" w:hAnsi="Arial" w:cs="Arial"/>
          <w:sz w:val="24"/>
          <w:szCs w:val="24"/>
          <w:lang w:val="es-419"/>
        </w:rPr>
      </w:pPr>
      <w:r w:rsidRPr="006016FC">
        <w:rPr>
          <w:rFonts w:ascii="Arial" w:hAnsi="Arial" w:cs="Arial"/>
          <w:b/>
          <w:sz w:val="24"/>
          <w:szCs w:val="24"/>
          <w:lang w:val="es-419"/>
        </w:rPr>
        <w:t>Pontalis</w:t>
      </w:r>
      <w:r w:rsidRPr="006016FC">
        <w:rPr>
          <w:rFonts w:ascii="Arial" w:hAnsi="Arial" w:cs="Arial"/>
          <w:sz w:val="24"/>
          <w:szCs w:val="24"/>
          <w:lang w:val="es-419"/>
        </w:rPr>
        <w:t xml:space="preserve">, J-B. (1977) </w:t>
      </w:r>
      <w:r w:rsidRPr="006016FC">
        <w:rPr>
          <w:rFonts w:ascii="Arial" w:hAnsi="Arial" w:cs="Arial"/>
          <w:i/>
          <w:sz w:val="24"/>
          <w:szCs w:val="24"/>
          <w:lang w:val="es-419"/>
        </w:rPr>
        <w:t xml:space="preserve">Entre o </w:t>
      </w:r>
      <w:proofErr w:type="spellStart"/>
      <w:r w:rsidRPr="006016FC">
        <w:rPr>
          <w:rFonts w:ascii="Arial" w:hAnsi="Arial" w:cs="Arial"/>
          <w:i/>
          <w:sz w:val="24"/>
          <w:szCs w:val="24"/>
          <w:lang w:val="es-419"/>
        </w:rPr>
        <w:t>sonho</w:t>
      </w:r>
      <w:proofErr w:type="spellEnd"/>
      <w:r w:rsidRPr="006016FC">
        <w:rPr>
          <w:rFonts w:ascii="Arial" w:hAnsi="Arial" w:cs="Arial"/>
          <w:i/>
          <w:sz w:val="24"/>
          <w:szCs w:val="24"/>
          <w:lang w:val="es-419"/>
        </w:rPr>
        <w:t xml:space="preserve"> e a </w:t>
      </w:r>
      <w:proofErr w:type="spellStart"/>
      <w:r w:rsidRPr="006016FC">
        <w:rPr>
          <w:rFonts w:ascii="Arial" w:hAnsi="Arial" w:cs="Arial"/>
          <w:i/>
          <w:sz w:val="24"/>
          <w:szCs w:val="24"/>
          <w:lang w:val="es-419"/>
        </w:rPr>
        <w:t>dor</w:t>
      </w:r>
      <w:proofErr w:type="spellEnd"/>
      <w:r w:rsidRPr="006016FC">
        <w:rPr>
          <w:rFonts w:ascii="Arial" w:hAnsi="Arial" w:cs="Arial"/>
          <w:sz w:val="24"/>
          <w:szCs w:val="24"/>
          <w:lang w:val="es-419"/>
        </w:rPr>
        <w:t xml:space="preserve">. Aparecida/SP, </w:t>
      </w:r>
      <w:proofErr w:type="spellStart"/>
      <w:r w:rsidRPr="006016FC">
        <w:rPr>
          <w:rFonts w:ascii="Arial" w:hAnsi="Arial" w:cs="Arial"/>
          <w:sz w:val="24"/>
          <w:szCs w:val="24"/>
          <w:lang w:val="es-419"/>
        </w:rPr>
        <w:t>Ideias</w:t>
      </w:r>
      <w:proofErr w:type="spellEnd"/>
      <w:r w:rsidRPr="006016FC">
        <w:rPr>
          <w:rFonts w:ascii="Arial" w:hAnsi="Arial" w:cs="Arial"/>
          <w:sz w:val="24"/>
          <w:szCs w:val="24"/>
          <w:lang w:val="es-419"/>
        </w:rPr>
        <w:t xml:space="preserve"> &amp; Letras, 2005.</w:t>
      </w:r>
    </w:p>
    <w:p w:rsidR="00DB6BBA" w:rsidRPr="006016FC" w:rsidRDefault="00DB6BBA" w:rsidP="00DB6BBA">
      <w:pPr>
        <w:spacing w:line="240" w:lineRule="atLeast"/>
        <w:ind w:left="284" w:hanging="284"/>
        <w:jc w:val="both"/>
        <w:rPr>
          <w:rFonts w:ascii="Arial" w:hAnsi="Arial" w:cs="Arial"/>
          <w:sz w:val="24"/>
          <w:szCs w:val="24"/>
          <w:lang w:val="es-419"/>
        </w:rPr>
      </w:pPr>
      <w:r w:rsidRPr="006016FC">
        <w:rPr>
          <w:rFonts w:ascii="Arial" w:hAnsi="Arial" w:cs="Arial"/>
          <w:b/>
          <w:sz w:val="24"/>
          <w:szCs w:val="24"/>
          <w:lang w:val="es-419"/>
        </w:rPr>
        <w:t>Winnicott</w:t>
      </w:r>
      <w:r w:rsidRPr="006016FC">
        <w:rPr>
          <w:rFonts w:ascii="Arial" w:hAnsi="Arial" w:cs="Arial"/>
          <w:sz w:val="24"/>
          <w:szCs w:val="24"/>
          <w:lang w:val="es-419"/>
        </w:rPr>
        <w:t xml:space="preserve">, D. (1963a) </w:t>
      </w:r>
      <w:proofErr w:type="spellStart"/>
      <w:r w:rsidRPr="006016FC">
        <w:rPr>
          <w:rFonts w:ascii="Arial" w:hAnsi="Arial" w:cs="Arial"/>
          <w:sz w:val="24"/>
          <w:szCs w:val="24"/>
          <w:lang w:val="es-419"/>
        </w:rPr>
        <w:t>From</w:t>
      </w:r>
      <w:proofErr w:type="spellEnd"/>
      <w:r w:rsidRPr="006016FC">
        <w:rPr>
          <w:rFonts w:ascii="Arial" w:hAnsi="Arial" w:cs="Arial"/>
          <w:sz w:val="24"/>
          <w:szCs w:val="24"/>
          <w:lang w:val="es-419"/>
        </w:rPr>
        <w:t xml:space="preserve"> </w:t>
      </w:r>
      <w:proofErr w:type="spellStart"/>
      <w:r w:rsidRPr="006016FC">
        <w:rPr>
          <w:rFonts w:ascii="Arial" w:hAnsi="Arial" w:cs="Arial"/>
          <w:sz w:val="24"/>
          <w:szCs w:val="24"/>
          <w:lang w:val="es-419"/>
        </w:rPr>
        <w:t>dependence</w:t>
      </w:r>
      <w:proofErr w:type="spellEnd"/>
      <w:r w:rsidRPr="006016FC">
        <w:rPr>
          <w:rFonts w:ascii="Arial" w:hAnsi="Arial" w:cs="Arial"/>
          <w:sz w:val="24"/>
          <w:szCs w:val="24"/>
          <w:lang w:val="es-419"/>
        </w:rPr>
        <w:t xml:space="preserve"> </w:t>
      </w:r>
      <w:proofErr w:type="spellStart"/>
      <w:r w:rsidRPr="006016FC">
        <w:rPr>
          <w:rFonts w:ascii="Arial" w:hAnsi="Arial" w:cs="Arial"/>
          <w:sz w:val="24"/>
          <w:szCs w:val="24"/>
          <w:lang w:val="es-419"/>
        </w:rPr>
        <w:t>towards</w:t>
      </w:r>
      <w:proofErr w:type="spellEnd"/>
      <w:r w:rsidRPr="006016FC">
        <w:rPr>
          <w:rFonts w:ascii="Arial" w:hAnsi="Arial" w:cs="Arial"/>
          <w:sz w:val="24"/>
          <w:szCs w:val="24"/>
          <w:lang w:val="es-419"/>
        </w:rPr>
        <w:t xml:space="preserve"> </w:t>
      </w:r>
      <w:proofErr w:type="spellStart"/>
      <w:r w:rsidRPr="006016FC">
        <w:rPr>
          <w:rFonts w:ascii="Arial" w:hAnsi="Arial" w:cs="Arial"/>
          <w:sz w:val="24"/>
          <w:szCs w:val="24"/>
          <w:lang w:val="es-419"/>
        </w:rPr>
        <w:t>independence</w:t>
      </w:r>
      <w:proofErr w:type="spellEnd"/>
      <w:r w:rsidRPr="006016FC">
        <w:rPr>
          <w:rFonts w:ascii="Arial" w:hAnsi="Arial" w:cs="Arial"/>
          <w:sz w:val="24"/>
          <w:szCs w:val="24"/>
          <w:lang w:val="es-419"/>
        </w:rPr>
        <w:t xml:space="preserve"> in </w:t>
      </w:r>
      <w:proofErr w:type="spellStart"/>
      <w:r w:rsidRPr="006016FC">
        <w:rPr>
          <w:rFonts w:ascii="Arial" w:hAnsi="Arial" w:cs="Arial"/>
          <w:sz w:val="24"/>
          <w:szCs w:val="24"/>
          <w:lang w:val="es-419"/>
        </w:rPr>
        <w:t>the</w:t>
      </w:r>
      <w:proofErr w:type="spellEnd"/>
      <w:r w:rsidRPr="006016FC">
        <w:rPr>
          <w:rFonts w:ascii="Arial" w:hAnsi="Arial" w:cs="Arial"/>
          <w:sz w:val="24"/>
          <w:szCs w:val="24"/>
          <w:lang w:val="es-419"/>
        </w:rPr>
        <w:t xml:space="preserve"> </w:t>
      </w:r>
      <w:proofErr w:type="spellStart"/>
      <w:r w:rsidRPr="006016FC">
        <w:rPr>
          <w:rFonts w:ascii="Arial" w:hAnsi="Arial" w:cs="Arial"/>
          <w:sz w:val="24"/>
          <w:szCs w:val="24"/>
          <w:lang w:val="es-419"/>
        </w:rPr>
        <w:t>development</w:t>
      </w:r>
      <w:proofErr w:type="spellEnd"/>
      <w:r w:rsidRPr="006016FC">
        <w:rPr>
          <w:rFonts w:ascii="Arial" w:hAnsi="Arial" w:cs="Arial"/>
          <w:sz w:val="24"/>
          <w:szCs w:val="24"/>
          <w:lang w:val="es-419"/>
        </w:rPr>
        <w:t xml:space="preserve"> of </w:t>
      </w:r>
      <w:proofErr w:type="spellStart"/>
      <w:r w:rsidRPr="006016FC">
        <w:rPr>
          <w:rFonts w:ascii="Arial" w:hAnsi="Arial" w:cs="Arial"/>
          <w:sz w:val="24"/>
          <w:szCs w:val="24"/>
          <w:lang w:val="es-419"/>
        </w:rPr>
        <w:t>the</w:t>
      </w:r>
      <w:proofErr w:type="spellEnd"/>
      <w:r w:rsidRPr="006016FC">
        <w:rPr>
          <w:rFonts w:ascii="Arial" w:hAnsi="Arial" w:cs="Arial"/>
          <w:sz w:val="24"/>
          <w:szCs w:val="24"/>
          <w:lang w:val="es-419"/>
        </w:rPr>
        <w:t xml:space="preserve"> individual. In </w:t>
      </w:r>
      <w:proofErr w:type="spellStart"/>
      <w:r w:rsidRPr="006016FC">
        <w:rPr>
          <w:rFonts w:ascii="Arial" w:hAnsi="Arial" w:cs="Arial"/>
          <w:i/>
          <w:sz w:val="24"/>
          <w:szCs w:val="24"/>
          <w:lang w:val="es-419"/>
        </w:rPr>
        <w:t>The</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maturational</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processes</w:t>
      </w:r>
      <w:proofErr w:type="spellEnd"/>
      <w:r w:rsidRPr="006016FC">
        <w:rPr>
          <w:rFonts w:ascii="Arial" w:hAnsi="Arial" w:cs="Arial"/>
          <w:i/>
          <w:sz w:val="24"/>
          <w:szCs w:val="24"/>
          <w:lang w:val="es-419"/>
        </w:rPr>
        <w:t xml:space="preserve"> and </w:t>
      </w:r>
      <w:proofErr w:type="spellStart"/>
      <w:r w:rsidRPr="006016FC">
        <w:rPr>
          <w:rFonts w:ascii="Arial" w:hAnsi="Arial" w:cs="Arial"/>
          <w:i/>
          <w:sz w:val="24"/>
          <w:szCs w:val="24"/>
          <w:lang w:val="es-419"/>
        </w:rPr>
        <w:t>the</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facilitating</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environment</w:t>
      </w:r>
      <w:proofErr w:type="spellEnd"/>
      <w:r w:rsidRPr="006016FC">
        <w:rPr>
          <w:rFonts w:ascii="Arial" w:hAnsi="Arial" w:cs="Arial"/>
          <w:sz w:val="24"/>
          <w:szCs w:val="24"/>
          <w:lang w:val="es-419"/>
        </w:rPr>
        <w:t xml:space="preserve">. London: </w:t>
      </w:r>
      <w:proofErr w:type="spellStart"/>
      <w:r w:rsidRPr="006016FC">
        <w:rPr>
          <w:rFonts w:ascii="Arial" w:hAnsi="Arial" w:cs="Arial"/>
          <w:sz w:val="24"/>
          <w:szCs w:val="24"/>
          <w:lang w:val="es-419"/>
        </w:rPr>
        <w:t>Karnac</w:t>
      </w:r>
      <w:proofErr w:type="spellEnd"/>
      <w:r w:rsidRPr="006016FC">
        <w:rPr>
          <w:rFonts w:ascii="Arial" w:hAnsi="Arial" w:cs="Arial"/>
          <w:sz w:val="24"/>
          <w:szCs w:val="24"/>
          <w:lang w:val="es-419"/>
        </w:rPr>
        <w:t>, 1990.</w:t>
      </w:r>
    </w:p>
    <w:p w:rsidR="00DE5433" w:rsidRPr="006016FC" w:rsidRDefault="00DB6BBA" w:rsidP="00DB6BBA">
      <w:pPr>
        <w:rPr>
          <w:lang w:val="es-419"/>
        </w:rPr>
      </w:pPr>
      <w:r w:rsidRPr="006016FC">
        <w:rPr>
          <w:rFonts w:ascii="Arial" w:hAnsi="Arial" w:cs="Arial"/>
          <w:sz w:val="24"/>
          <w:szCs w:val="24"/>
          <w:lang w:val="es-419"/>
        </w:rPr>
        <w:t xml:space="preserve">---------- (1963b) </w:t>
      </w:r>
      <w:proofErr w:type="spellStart"/>
      <w:r w:rsidRPr="006016FC">
        <w:rPr>
          <w:rFonts w:ascii="Arial" w:hAnsi="Arial" w:cs="Arial"/>
          <w:sz w:val="24"/>
          <w:szCs w:val="24"/>
          <w:lang w:val="es-419"/>
        </w:rPr>
        <w:t>Communicating</w:t>
      </w:r>
      <w:proofErr w:type="spellEnd"/>
      <w:r w:rsidRPr="006016FC">
        <w:rPr>
          <w:rFonts w:ascii="Arial" w:hAnsi="Arial" w:cs="Arial"/>
          <w:sz w:val="24"/>
          <w:szCs w:val="24"/>
          <w:lang w:val="es-419"/>
        </w:rPr>
        <w:t xml:space="preserve"> and </w:t>
      </w:r>
      <w:proofErr w:type="spellStart"/>
      <w:r w:rsidRPr="006016FC">
        <w:rPr>
          <w:rFonts w:ascii="Arial" w:hAnsi="Arial" w:cs="Arial"/>
          <w:sz w:val="24"/>
          <w:szCs w:val="24"/>
          <w:lang w:val="es-419"/>
        </w:rPr>
        <w:t>not</w:t>
      </w:r>
      <w:proofErr w:type="spellEnd"/>
      <w:r w:rsidRPr="006016FC">
        <w:rPr>
          <w:rFonts w:ascii="Arial" w:hAnsi="Arial" w:cs="Arial"/>
          <w:sz w:val="24"/>
          <w:szCs w:val="24"/>
          <w:lang w:val="es-419"/>
        </w:rPr>
        <w:t xml:space="preserve"> </w:t>
      </w:r>
      <w:proofErr w:type="spellStart"/>
      <w:r w:rsidRPr="006016FC">
        <w:rPr>
          <w:rFonts w:ascii="Arial" w:hAnsi="Arial" w:cs="Arial"/>
          <w:sz w:val="24"/>
          <w:szCs w:val="24"/>
          <w:lang w:val="es-419"/>
        </w:rPr>
        <w:t>communicating</w:t>
      </w:r>
      <w:proofErr w:type="spellEnd"/>
      <w:r w:rsidRPr="006016FC">
        <w:rPr>
          <w:rFonts w:ascii="Arial" w:hAnsi="Arial" w:cs="Arial"/>
          <w:sz w:val="24"/>
          <w:szCs w:val="24"/>
          <w:lang w:val="es-419"/>
        </w:rPr>
        <w:t xml:space="preserve"> </w:t>
      </w:r>
      <w:proofErr w:type="spellStart"/>
      <w:r w:rsidRPr="006016FC">
        <w:rPr>
          <w:rFonts w:ascii="Arial" w:hAnsi="Arial" w:cs="Arial"/>
          <w:sz w:val="24"/>
          <w:szCs w:val="24"/>
          <w:lang w:val="es-419"/>
        </w:rPr>
        <w:t>leading</w:t>
      </w:r>
      <w:proofErr w:type="spellEnd"/>
      <w:r w:rsidRPr="006016FC">
        <w:rPr>
          <w:rFonts w:ascii="Arial" w:hAnsi="Arial" w:cs="Arial"/>
          <w:sz w:val="24"/>
          <w:szCs w:val="24"/>
          <w:lang w:val="es-419"/>
        </w:rPr>
        <w:t xml:space="preserve"> to a </w:t>
      </w:r>
      <w:proofErr w:type="spellStart"/>
      <w:r w:rsidRPr="006016FC">
        <w:rPr>
          <w:rFonts w:ascii="Arial" w:hAnsi="Arial" w:cs="Arial"/>
          <w:sz w:val="24"/>
          <w:szCs w:val="24"/>
          <w:lang w:val="es-419"/>
        </w:rPr>
        <w:t>study</w:t>
      </w:r>
      <w:proofErr w:type="spellEnd"/>
      <w:r w:rsidRPr="006016FC">
        <w:rPr>
          <w:rFonts w:ascii="Arial" w:hAnsi="Arial" w:cs="Arial"/>
          <w:sz w:val="24"/>
          <w:szCs w:val="24"/>
          <w:lang w:val="es-419"/>
        </w:rPr>
        <w:t xml:space="preserve"> of </w:t>
      </w:r>
      <w:proofErr w:type="spellStart"/>
      <w:r w:rsidRPr="006016FC">
        <w:rPr>
          <w:rFonts w:ascii="Arial" w:hAnsi="Arial" w:cs="Arial"/>
          <w:sz w:val="24"/>
          <w:szCs w:val="24"/>
          <w:lang w:val="es-419"/>
        </w:rPr>
        <w:t>certain</w:t>
      </w:r>
      <w:proofErr w:type="spellEnd"/>
      <w:r w:rsidRPr="006016FC">
        <w:rPr>
          <w:rFonts w:ascii="Arial" w:hAnsi="Arial" w:cs="Arial"/>
          <w:sz w:val="24"/>
          <w:szCs w:val="24"/>
          <w:lang w:val="es-419"/>
        </w:rPr>
        <w:t xml:space="preserve"> </w:t>
      </w:r>
      <w:proofErr w:type="spellStart"/>
      <w:r w:rsidRPr="006016FC">
        <w:rPr>
          <w:rFonts w:ascii="Arial" w:hAnsi="Arial" w:cs="Arial"/>
          <w:sz w:val="24"/>
          <w:szCs w:val="24"/>
          <w:lang w:val="es-419"/>
        </w:rPr>
        <w:t>opposites</w:t>
      </w:r>
      <w:proofErr w:type="spellEnd"/>
      <w:r w:rsidRPr="006016FC">
        <w:rPr>
          <w:rFonts w:ascii="Arial" w:hAnsi="Arial" w:cs="Arial"/>
          <w:sz w:val="24"/>
          <w:szCs w:val="24"/>
          <w:lang w:val="es-419"/>
        </w:rPr>
        <w:t xml:space="preserve">. In </w:t>
      </w:r>
      <w:proofErr w:type="spellStart"/>
      <w:r w:rsidRPr="006016FC">
        <w:rPr>
          <w:rFonts w:ascii="Arial" w:hAnsi="Arial" w:cs="Arial"/>
          <w:i/>
          <w:sz w:val="24"/>
          <w:szCs w:val="24"/>
          <w:lang w:val="es-419"/>
        </w:rPr>
        <w:t>The</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maturational</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processes</w:t>
      </w:r>
      <w:proofErr w:type="spellEnd"/>
      <w:r w:rsidRPr="006016FC">
        <w:rPr>
          <w:rFonts w:ascii="Arial" w:hAnsi="Arial" w:cs="Arial"/>
          <w:i/>
          <w:sz w:val="24"/>
          <w:szCs w:val="24"/>
          <w:lang w:val="es-419"/>
        </w:rPr>
        <w:t xml:space="preserve"> and </w:t>
      </w:r>
      <w:proofErr w:type="spellStart"/>
      <w:r w:rsidRPr="006016FC">
        <w:rPr>
          <w:rFonts w:ascii="Arial" w:hAnsi="Arial" w:cs="Arial"/>
          <w:i/>
          <w:sz w:val="24"/>
          <w:szCs w:val="24"/>
          <w:lang w:val="es-419"/>
        </w:rPr>
        <w:t>the</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facilitating</w:t>
      </w:r>
      <w:proofErr w:type="spellEnd"/>
      <w:r w:rsidRPr="006016FC">
        <w:rPr>
          <w:rFonts w:ascii="Arial" w:hAnsi="Arial" w:cs="Arial"/>
          <w:i/>
          <w:sz w:val="24"/>
          <w:szCs w:val="24"/>
          <w:lang w:val="es-419"/>
        </w:rPr>
        <w:t xml:space="preserve"> </w:t>
      </w:r>
      <w:proofErr w:type="spellStart"/>
      <w:r w:rsidRPr="006016FC">
        <w:rPr>
          <w:rFonts w:ascii="Arial" w:hAnsi="Arial" w:cs="Arial"/>
          <w:i/>
          <w:sz w:val="24"/>
          <w:szCs w:val="24"/>
          <w:lang w:val="es-419"/>
        </w:rPr>
        <w:t>environment</w:t>
      </w:r>
      <w:proofErr w:type="spellEnd"/>
      <w:r w:rsidRPr="006016FC">
        <w:rPr>
          <w:rFonts w:ascii="Arial" w:hAnsi="Arial" w:cs="Arial"/>
          <w:sz w:val="24"/>
          <w:szCs w:val="24"/>
          <w:lang w:val="es-419"/>
        </w:rPr>
        <w:t xml:space="preserve">. London: </w:t>
      </w:r>
      <w:proofErr w:type="spellStart"/>
      <w:r w:rsidRPr="006016FC">
        <w:rPr>
          <w:rFonts w:ascii="Arial" w:hAnsi="Arial" w:cs="Arial"/>
          <w:sz w:val="24"/>
          <w:szCs w:val="24"/>
          <w:lang w:val="es-419"/>
        </w:rPr>
        <w:t>Karnac</w:t>
      </w:r>
      <w:proofErr w:type="spellEnd"/>
      <w:r w:rsidRPr="006016FC">
        <w:rPr>
          <w:rFonts w:ascii="Arial" w:hAnsi="Arial" w:cs="Arial"/>
          <w:sz w:val="24"/>
          <w:szCs w:val="24"/>
          <w:lang w:val="es-419"/>
        </w:rPr>
        <w:t>, 1990.</w:t>
      </w:r>
    </w:p>
    <w:sectPr w:rsidR="00DE5433" w:rsidRPr="006016F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15" w:rsidRDefault="000D7315" w:rsidP="00384023">
      <w:pPr>
        <w:spacing w:after="0" w:line="240" w:lineRule="auto"/>
      </w:pPr>
      <w:r>
        <w:separator/>
      </w:r>
    </w:p>
  </w:endnote>
  <w:endnote w:type="continuationSeparator" w:id="0">
    <w:p w:rsidR="000D7315" w:rsidRDefault="000D7315" w:rsidP="0038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15" w:rsidRDefault="000D7315" w:rsidP="00384023">
      <w:pPr>
        <w:spacing w:after="0" w:line="240" w:lineRule="auto"/>
      </w:pPr>
      <w:r>
        <w:separator/>
      </w:r>
    </w:p>
  </w:footnote>
  <w:footnote w:type="continuationSeparator" w:id="0">
    <w:p w:rsidR="000D7315" w:rsidRDefault="000D7315" w:rsidP="00384023">
      <w:pPr>
        <w:spacing w:after="0" w:line="240" w:lineRule="auto"/>
      </w:pPr>
      <w:r>
        <w:continuationSeparator/>
      </w:r>
    </w:p>
  </w:footnote>
  <w:footnote w:id="1">
    <w:p w:rsidR="009712B9" w:rsidRPr="0062083A" w:rsidRDefault="009712B9" w:rsidP="0062083A">
      <w:pPr>
        <w:pStyle w:val="Textodenotaderodap"/>
        <w:jc w:val="both"/>
        <w:rPr>
          <w:rFonts w:ascii="Arial" w:hAnsi="Arial" w:cs="Arial"/>
          <w:sz w:val="24"/>
          <w:szCs w:val="24"/>
          <w:lang w:val="es-ES"/>
        </w:rPr>
      </w:pPr>
      <w:r w:rsidRPr="0062083A">
        <w:rPr>
          <w:rStyle w:val="Refdenotaderodap"/>
          <w:rFonts w:ascii="Arial" w:hAnsi="Arial" w:cs="Arial"/>
          <w:sz w:val="24"/>
          <w:szCs w:val="24"/>
        </w:rPr>
        <w:footnoteRef/>
      </w:r>
      <w:r w:rsidRPr="0062083A">
        <w:rPr>
          <w:rFonts w:ascii="Arial" w:hAnsi="Arial" w:cs="Arial"/>
          <w:sz w:val="24"/>
          <w:szCs w:val="24"/>
          <w:lang w:val="es-ES"/>
        </w:rPr>
        <w:t xml:space="preserve"> Trabajo a ser presentado en el X Congreso Latinoamericano de la FLAPPSIP (mayo de 2019, Montevideo).</w:t>
      </w:r>
    </w:p>
  </w:footnote>
  <w:footnote w:id="2">
    <w:p w:rsidR="00384023" w:rsidRPr="0062083A" w:rsidRDefault="00384023" w:rsidP="0062083A">
      <w:pPr>
        <w:pStyle w:val="Textodenotaderodap"/>
        <w:jc w:val="both"/>
        <w:rPr>
          <w:rFonts w:ascii="Arial" w:hAnsi="Arial" w:cs="Arial"/>
          <w:sz w:val="24"/>
          <w:szCs w:val="24"/>
          <w:lang w:val="es-419"/>
        </w:rPr>
      </w:pPr>
      <w:r w:rsidRPr="0062083A">
        <w:rPr>
          <w:rStyle w:val="Refdenotaderodap"/>
          <w:rFonts w:ascii="Arial" w:hAnsi="Arial" w:cs="Arial"/>
          <w:sz w:val="24"/>
          <w:szCs w:val="24"/>
          <w:lang w:val="es-419"/>
        </w:rPr>
        <w:footnoteRef/>
      </w:r>
      <w:r w:rsidRPr="0062083A">
        <w:rPr>
          <w:rFonts w:ascii="Arial" w:hAnsi="Arial" w:cs="Arial"/>
          <w:b/>
          <w:sz w:val="24"/>
          <w:szCs w:val="24"/>
          <w:lang w:val="es-419"/>
        </w:rPr>
        <w:t>Decio Gurfinkel</w:t>
      </w:r>
      <w:r w:rsidRPr="0062083A">
        <w:rPr>
          <w:rFonts w:ascii="Arial" w:hAnsi="Arial" w:cs="Arial"/>
          <w:sz w:val="24"/>
          <w:szCs w:val="24"/>
          <w:lang w:val="es-419"/>
        </w:rPr>
        <w:t xml:space="preserve"> es psicoanalista, miembro de los Departamentos de Psicoanálisis y de Psicosomática Psicoanalítica del Instituto Sedes Sapientiae y profesor, y en el mismo Instituto, de los cursos “Psicoanálisis”, “Psicosomática Psicoanalítica” y “Drogas, dependencia y autonomía: el barato en el diván”. Doctor por el IPUSP y Post-Doctorado en la PUC-SP</w:t>
      </w:r>
      <w:r w:rsidR="004646E4" w:rsidRPr="0062083A">
        <w:rPr>
          <w:rFonts w:ascii="Arial" w:hAnsi="Arial" w:cs="Arial"/>
          <w:sz w:val="24"/>
          <w:szCs w:val="24"/>
          <w:lang w:val="es-419"/>
        </w:rPr>
        <w:t xml:space="preserve">. Autor de los </w:t>
      </w:r>
      <w:r w:rsidR="00270212" w:rsidRPr="0062083A">
        <w:rPr>
          <w:rFonts w:ascii="Arial" w:hAnsi="Arial" w:cs="Arial"/>
          <w:sz w:val="24"/>
          <w:szCs w:val="24"/>
          <w:lang w:val="es-419"/>
        </w:rPr>
        <w:t>libros</w:t>
      </w:r>
      <w:r w:rsidR="004646E4" w:rsidRPr="0062083A">
        <w:rPr>
          <w:rFonts w:ascii="Arial" w:hAnsi="Arial" w:cs="Arial"/>
          <w:sz w:val="24"/>
          <w:szCs w:val="24"/>
          <w:lang w:val="es-419"/>
        </w:rPr>
        <w:t xml:space="preserve"> </w:t>
      </w:r>
      <w:r w:rsidR="004646E4" w:rsidRPr="0062083A">
        <w:rPr>
          <w:rFonts w:ascii="Arial" w:hAnsi="Arial" w:cs="Arial"/>
          <w:i/>
          <w:sz w:val="24"/>
          <w:szCs w:val="24"/>
          <w:lang w:val="es-419"/>
        </w:rPr>
        <w:t>Rela</w:t>
      </w:r>
      <w:r w:rsidR="00270212" w:rsidRPr="0062083A">
        <w:rPr>
          <w:rFonts w:ascii="Arial" w:hAnsi="Arial" w:cs="Arial"/>
          <w:i/>
          <w:sz w:val="24"/>
          <w:szCs w:val="24"/>
          <w:lang w:val="es-419"/>
        </w:rPr>
        <w:t>ciones</w:t>
      </w:r>
      <w:r w:rsidR="004646E4" w:rsidRPr="0062083A">
        <w:rPr>
          <w:rFonts w:ascii="Arial" w:hAnsi="Arial" w:cs="Arial"/>
          <w:i/>
          <w:sz w:val="24"/>
          <w:szCs w:val="24"/>
          <w:lang w:val="es-419"/>
        </w:rPr>
        <w:t xml:space="preserve"> de objeto</w:t>
      </w:r>
      <w:r w:rsidR="004646E4" w:rsidRPr="0062083A">
        <w:rPr>
          <w:rFonts w:ascii="Arial" w:hAnsi="Arial" w:cs="Arial"/>
          <w:sz w:val="24"/>
          <w:szCs w:val="24"/>
          <w:lang w:val="es-419"/>
        </w:rPr>
        <w:t xml:space="preserve"> (2017), </w:t>
      </w:r>
      <w:r w:rsidR="004646E4" w:rsidRPr="0062083A">
        <w:rPr>
          <w:rFonts w:ascii="Arial" w:hAnsi="Arial" w:cs="Arial"/>
          <w:i/>
          <w:sz w:val="24"/>
          <w:szCs w:val="24"/>
          <w:lang w:val="es-419"/>
        </w:rPr>
        <w:t xml:space="preserve">Adicções: </w:t>
      </w:r>
      <w:r w:rsidR="00270212" w:rsidRPr="0062083A">
        <w:rPr>
          <w:rFonts w:ascii="Arial" w:hAnsi="Arial" w:cs="Arial"/>
          <w:i/>
          <w:sz w:val="24"/>
          <w:szCs w:val="24"/>
          <w:lang w:val="es-419"/>
        </w:rPr>
        <w:t>pasión</w:t>
      </w:r>
      <w:r w:rsidR="004646E4" w:rsidRPr="0062083A">
        <w:rPr>
          <w:rFonts w:ascii="Arial" w:hAnsi="Arial" w:cs="Arial"/>
          <w:i/>
          <w:sz w:val="24"/>
          <w:szCs w:val="24"/>
          <w:lang w:val="es-419"/>
        </w:rPr>
        <w:t xml:space="preserve"> </w:t>
      </w:r>
      <w:r w:rsidR="00270212" w:rsidRPr="0062083A">
        <w:rPr>
          <w:rFonts w:ascii="Arial" w:hAnsi="Arial" w:cs="Arial"/>
          <w:i/>
          <w:sz w:val="24"/>
          <w:szCs w:val="24"/>
          <w:lang w:val="es-419"/>
        </w:rPr>
        <w:t>y vi</w:t>
      </w:r>
      <w:r w:rsidR="004646E4" w:rsidRPr="0062083A">
        <w:rPr>
          <w:rFonts w:ascii="Arial" w:hAnsi="Arial" w:cs="Arial"/>
          <w:i/>
          <w:sz w:val="24"/>
          <w:szCs w:val="24"/>
          <w:lang w:val="es-419"/>
        </w:rPr>
        <w:t>cio</w:t>
      </w:r>
      <w:r w:rsidR="004646E4" w:rsidRPr="0062083A">
        <w:rPr>
          <w:rFonts w:ascii="Arial" w:hAnsi="Arial" w:cs="Arial"/>
          <w:sz w:val="24"/>
          <w:szCs w:val="24"/>
          <w:lang w:val="es-419"/>
        </w:rPr>
        <w:t xml:space="preserve"> (2011), </w:t>
      </w:r>
      <w:r w:rsidRPr="0062083A">
        <w:rPr>
          <w:rFonts w:ascii="Arial" w:hAnsi="Arial" w:cs="Arial"/>
          <w:i/>
          <w:sz w:val="24"/>
          <w:szCs w:val="24"/>
          <w:lang w:val="es-419"/>
        </w:rPr>
        <w:t>Soñar, dormir y psicoanalista: viajes al informe</w:t>
      </w:r>
      <w:r w:rsidRPr="0062083A">
        <w:rPr>
          <w:rFonts w:ascii="Arial" w:hAnsi="Arial" w:cs="Arial"/>
          <w:sz w:val="24"/>
          <w:szCs w:val="24"/>
          <w:lang w:val="es-419"/>
        </w:rPr>
        <w:t xml:space="preserve"> (2008), entre varios escritos.</w:t>
      </w:r>
    </w:p>
  </w:footnote>
  <w:footnote w:id="3">
    <w:p w:rsidR="009712B9" w:rsidRPr="0062083A" w:rsidRDefault="009712B9" w:rsidP="0062083A">
      <w:pPr>
        <w:pStyle w:val="Textodenotaderodap"/>
        <w:jc w:val="both"/>
        <w:rPr>
          <w:rFonts w:ascii="Arial" w:hAnsi="Arial" w:cs="Arial"/>
          <w:sz w:val="24"/>
          <w:szCs w:val="24"/>
          <w:lang w:val="es-ES"/>
        </w:rPr>
      </w:pPr>
      <w:r w:rsidRPr="0062083A">
        <w:rPr>
          <w:rStyle w:val="Refdenotaderodap"/>
          <w:rFonts w:ascii="Arial" w:hAnsi="Arial" w:cs="Arial"/>
          <w:sz w:val="24"/>
          <w:szCs w:val="24"/>
        </w:rPr>
        <w:footnoteRef/>
      </w:r>
      <w:r w:rsidRPr="0062083A">
        <w:rPr>
          <w:rFonts w:ascii="Arial" w:hAnsi="Arial" w:cs="Arial"/>
          <w:sz w:val="24"/>
          <w:szCs w:val="24"/>
          <w:lang w:val="es-ES"/>
        </w:rPr>
        <w:t xml:space="preserve"> Tal argumento fue más extensamente desarrollado en Gurfinkel</w:t>
      </w:r>
      <w:r w:rsidR="006016FC">
        <w:rPr>
          <w:rFonts w:ascii="Arial" w:hAnsi="Arial" w:cs="Arial"/>
          <w:sz w:val="24"/>
          <w:szCs w:val="24"/>
          <w:lang w:val="es-ES"/>
        </w:rPr>
        <w:t xml:space="preserve"> (</w:t>
      </w:r>
      <w:r w:rsidRPr="0062083A">
        <w:rPr>
          <w:rFonts w:ascii="Arial" w:hAnsi="Arial" w:cs="Arial"/>
          <w:sz w:val="24"/>
          <w:szCs w:val="24"/>
          <w:lang w:val="es-ES"/>
        </w:rPr>
        <w:t>2016</w:t>
      </w:r>
      <w:r w:rsidR="006016FC">
        <w:rPr>
          <w:rFonts w:ascii="Arial" w:hAnsi="Arial" w:cs="Arial"/>
          <w:sz w:val="24"/>
          <w:szCs w:val="24"/>
          <w:lang w:val="es-ES"/>
        </w:rPr>
        <w:t>)</w:t>
      </w:r>
      <w:r w:rsidRPr="0062083A">
        <w:rPr>
          <w:rFonts w:ascii="Arial" w:hAnsi="Arial" w:cs="Arial"/>
          <w:sz w:val="24"/>
          <w:szCs w:val="24"/>
          <w:lang w:val="es-ES"/>
        </w:rPr>
        <w:t>.</w:t>
      </w:r>
    </w:p>
  </w:footnote>
  <w:footnote w:id="4">
    <w:p w:rsidR="009712B9" w:rsidRPr="0062083A" w:rsidRDefault="009712B9" w:rsidP="0062083A">
      <w:pPr>
        <w:pStyle w:val="Textodenotaderodap"/>
        <w:jc w:val="both"/>
        <w:rPr>
          <w:rFonts w:ascii="Arial" w:hAnsi="Arial" w:cs="Arial"/>
          <w:sz w:val="24"/>
          <w:szCs w:val="24"/>
        </w:rPr>
      </w:pPr>
      <w:r w:rsidRPr="0062083A">
        <w:rPr>
          <w:rStyle w:val="Refdenotaderodap"/>
          <w:rFonts w:ascii="Arial" w:hAnsi="Arial" w:cs="Arial"/>
          <w:sz w:val="24"/>
          <w:szCs w:val="24"/>
        </w:rPr>
        <w:footnoteRef/>
      </w:r>
      <w:r w:rsidRPr="0062083A">
        <w:rPr>
          <w:rFonts w:ascii="Arial" w:hAnsi="Arial" w:cs="Arial"/>
          <w:sz w:val="24"/>
          <w:szCs w:val="24"/>
        </w:rPr>
        <w:t xml:space="preserve"> </w:t>
      </w:r>
      <w:proofErr w:type="spellStart"/>
      <w:r w:rsidRPr="0062083A">
        <w:rPr>
          <w:rFonts w:ascii="Arial" w:hAnsi="Arial" w:cs="Arial"/>
          <w:sz w:val="24"/>
          <w:szCs w:val="24"/>
        </w:rPr>
        <w:t>C.f</w:t>
      </w:r>
      <w:proofErr w:type="spellEnd"/>
      <w:r w:rsidRPr="0062083A">
        <w:rPr>
          <w:rFonts w:ascii="Arial" w:hAnsi="Arial" w:cs="Arial"/>
          <w:sz w:val="24"/>
          <w:szCs w:val="24"/>
        </w:rPr>
        <w:t>. “Sonho, projeto e utopia” (in Gurfinkel, 2008).</w:t>
      </w:r>
    </w:p>
  </w:footnote>
  <w:footnote w:id="5">
    <w:p w:rsidR="009712B9" w:rsidRDefault="009712B9" w:rsidP="0062083A">
      <w:pPr>
        <w:pStyle w:val="Textodenotaderodap"/>
        <w:jc w:val="both"/>
      </w:pPr>
      <w:r w:rsidRPr="0062083A">
        <w:rPr>
          <w:rStyle w:val="Refdenotaderodap"/>
          <w:rFonts w:ascii="Arial" w:hAnsi="Arial" w:cs="Arial"/>
          <w:sz w:val="24"/>
          <w:szCs w:val="24"/>
        </w:rPr>
        <w:footnoteRef/>
      </w:r>
      <w:r w:rsidRPr="0062083A">
        <w:rPr>
          <w:rFonts w:ascii="Arial" w:hAnsi="Arial" w:cs="Arial"/>
          <w:sz w:val="24"/>
          <w:szCs w:val="24"/>
        </w:rPr>
        <w:t xml:space="preserve"> </w:t>
      </w:r>
      <w:proofErr w:type="spellStart"/>
      <w:r w:rsidRPr="0062083A">
        <w:rPr>
          <w:rFonts w:ascii="Arial" w:hAnsi="Arial" w:cs="Arial"/>
          <w:sz w:val="24"/>
          <w:szCs w:val="24"/>
        </w:rPr>
        <w:t>C.f</w:t>
      </w:r>
      <w:proofErr w:type="spellEnd"/>
      <w:r w:rsidRPr="0062083A">
        <w:rPr>
          <w:rFonts w:ascii="Arial" w:hAnsi="Arial" w:cs="Arial"/>
          <w:sz w:val="24"/>
          <w:szCs w:val="24"/>
        </w:rPr>
        <w:t>. “Pensar, sonhar e resistir” (Gurfinkel,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612886"/>
      <w:docPartObj>
        <w:docPartGallery w:val="Page Numbers (Top of Page)"/>
        <w:docPartUnique/>
      </w:docPartObj>
    </w:sdtPr>
    <w:sdtContent>
      <w:p w:rsidR="00497EBE" w:rsidRDefault="00497EBE">
        <w:pPr>
          <w:pStyle w:val="Cabealho"/>
          <w:jc w:val="right"/>
        </w:pPr>
        <w:r>
          <w:fldChar w:fldCharType="begin"/>
        </w:r>
        <w:r>
          <w:instrText>PAGE   \* MERGEFORMAT</w:instrText>
        </w:r>
        <w:r>
          <w:fldChar w:fldCharType="separate"/>
        </w:r>
        <w:r>
          <w:rPr>
            <w:noProof/>
          </w:rPr>
          <w:t>8</w:t>
        </w:r>
        <w:r>
          <w:fldChar w:fldCharType="end"/>
        </w:r>
      </w:p>
    </w:sdtContent>
  </w:sdt>
  <w:p w:rsidR="00497EBE" w:rsidRDefault="00497EB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7E"/>
    <w:rsid w:val="00057BCD"/>
    <w:rsid w:val="000850E8"/>
    <w:rsid w:val="000D7315"/>
    <w:rsid w:val="00194DFD"/>
    <w:rsid w:val="001E3C15"/>
    <w:rsid w:val="001F2DE4"/>
    <w:rsid w:val="002602EB"/>
    <w:rsid w:val="00270212"/>
    <w:rsid w:val="002718B6"/>
    <w:rsid w:val="002B3C84"/>
    <w:rsid w:val="00345FA7"/>
    <w:rsid w:val="00384023"/>
    <w:rsid w:val="00396CCB"/>
    <w:rsid w:val="00402AD2"/>
    <w:rsid w:val="00457158"/>
    <w:rsid w:val="004646E4"/>
    <w:rsid w:val="00497EBE"/>
    <w:rsid w:val="004A6567"/>
    <w:rsid w:val="005342D2"/>
    <w:rsid w:val="005548D8"/>
    <w:rsid w:val="00582D32"/>
    <w:rsid w:val="006016FC"/>
    <w:rsid w:val="0062083A"/>
    <w:rsid w:val="006C597E"/>
    <w:rsid w:val="007642D6"/>
    <w:rsid w:val="007B7207"/>
    <w:rsid w:val="00802677"/>
    <w:rsid w:val="0088704B"/>
    <w:rsid w:val="0092066F"/>
    <w:rsid w:val="0092652A"/>
    <w:rsid w:val="00946B93"/>
    <w:rsid w:val="009712B9"/>
    <w:rsid w:val="00A12EAF"/>
    <w:rsid w:val="00A25D4C"/>
    <w:rsid w:val="00AD2908"/>
    <w:rsid w:val="00B678D1"/>
    <w:rsid w:val="00B74F72"/>
    <w:rsid w:val="00B75149"/>
    <w:rsid w:val="00BC5C2D"/>
    <w:rsid w:val="00BF4702"/>
    <w:rsid w:val="00C03C03"/>
    <w:rsid w:val="00C91D87"/>
    <w:rsid w:val="00CD3544"/>
    <w:rsid w:val="00D85E7B"/>
    <w:rsid w:val="00DB6BBA"/>
    <w:rsid w:val="00DE5433"/>
    <w:rsid w:val="00E23C95"/>
    <w:rsid w:val="00EE3A99"/>
    <w:rsid w:val="00EE5B91"/>
    <w:rsid w:val="00F67357"/>
    <w:rsid w:val="00FA548D"/>
    <w:rsid w:val="00FA6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7F0CA-46AC-4968-9552-247DF1C2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8402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4023"/>
    <w:rPr>
      <w:sz w:val="20"/>
      <w:szCs w:val="20"/>
    </w:rPr>
  </w:style>
  <w:style w:type="character" w:styleId="Refdenotaderodap">
    <w:name w:val="footnote reference"/>
    <w:basedOn w:val="Fontepargpadro"/>
    <w:uiPriority w:val="99"/>
    <w:semiHidden/>
    <w:unhideWhenUsed/>
    <w:rsid w:val="00384023"/>
    <w:rPr>
      <w:vertAlign w:val="superscript"/>
    </w:rPr>
  </w:style>
  <w:style w:type="paragraph" w:styleId="Cabealho">
    <w:name w:val="header"/>
    <w:basedOn w:val="Normal"/>
    <w:link w:val="CabealhoChar"/>
    <w:uiPriority w:val="99"/>
    <w:unhideWhenUsed/>
    <w:rsid w:val="00497E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7EBE"/>
  </w:style>
  <w:style w:type="paragraph" w:styleId="Rodap">
    <w:name w:val="footer"/>
    <w:basedOn w:val="Normal"/>
    <w:link w:val="RodapChar"/>
    <w:uiPriority w:val="99"/>
    <w:unhideWhenUsed/>
    <w:rsid w:val="00497EBE"/>
    <w:pPr>
      <w:tabs>
        <w:tab w:val="center" w:pos="4252"/>
        <w:tab w:val="right" w:pos="8504"/>
      </w:tabs>
      <w:spacing w:after="0" w:line="240" w:lineRule="auto"/>
    </w:pPr>
  </w:style>
  <w:style w:type="character" w:customStyle="1" w:styleId="RodapChar">
    <w:name w:val="Rodapé Char"/>
    <w:basedOn w:val="Fontepargpadro"/>
    <w:link w:val="Rodap"/>
    <w:uiPriority w:val="99"/>
    <w:rsid w:val="0049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02728-384D-4030-8A3D-552DD914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2660</Words>
  <Characters>14365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Decio</dc:creator>
  <cp:keywords/>
  <dc:description/>
  <cp:lastModifiedBy>Decio</cp:lastModifiedBy>
  <cp:revision>53</cp:revision>
  <cp:lastPrinted>2019-02-19T00:07:00Z</cp:lastPrinted>
  <dcterms:created xsi:type="dcterms:W3CDTF">2019-02-17T16:12:00Z</dcterms:created>
  <dcterms:modified xsi:type="dcterms:W3CDTF">2019-02-19T00:08:00Z</dcterms:modified>
</cp:coreProperties>
</file>